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38B" w:rsidRDefault="00FD1DF2" w:rsidP="00741C35">
      <w:pPr>
        <w:spacing w:line="240" w:lineRule="auto"/>
        <w:rPr>
          <w:rFonts w:ascii="Times New Roman" w:hAnsi="Times New Roman" w:cs="Times New Roman"/>
          <w:sz w:val="24"/>
          <w:szCs w:val="24"/>
          <w:lang w:val="en-US"/>
        </w:rPr>
      </w:pPr>
      <w:r w:rsidRPr="00FD1DF2">
        <w:rPr>
          <w:rFonts w:ascii="Times New Roman" w:hAnsi="Times New Roman" w:cs="Times New Roman"/>
          <w:b/>
          <w:sz w:val="24"/>
          <w:szCs w:val="24"/>
          <w:lang w:val="en-US"/>
        </w:rPr>
        <w:t>Messianic Themes in Po</w:t>
      </w:r>
      <w:r w:rsidR="0003538B">
        <w:rPr>
          <w:rFonts w:ascii="Times New Roman" w:hAnsi="Times New Roman" w:cs="Times New Roman"/>
          <w:b/>
          <w:sz w:val="24"/>
          <w:szCs w:val="24"/>
          <w:lang w:val="en-US"/>
        </w:rPr>
        <w:t>rtuguese and Brazilian Literature</w:t>
      </w:r>
      <w:r w:rsidRPr="00FD1DF2">
        <w:rPr>
          <w:rFonts w:ascii="Times New Roman" w:hAnsi="Times New Roman" w:cs="Times New Roman"/>
          <w:b/>
          <w:sz w:val="24"/>
          <w:szCs w:val="24"/>
          <w:lang w:val="en-US"/>
        </w:rPr>
        <w:t xml:space="preserve"> in the Sixteenth and Seventeenth </w:t>
      </w:r>
      <w:r w:rsidRPr="0003538B">
        <w:rPr>
          <w:rFonts w:ascii="Times New Roman" w:hAnsi="Times New Roman" w:cs="Times New Roman"/>
          <w:b/>
          <w:sz w:val="24"/>
          <w:szCs w:val="24"/>
          <w:lang w:val="en-US"/>
        </w:rPr>
        <w:t>Centuries</w:t>
      </w:r>
      <w:r w:rsidRPr="00FD1DF2">
        <w:rPr>
          <w:rFonts w:ascii="Times New Roman" w:hAnsi="Times New Roman" w:cs="Times New Roman"/>
          <w:sz w:val="24"/>
          <w:szCs w:val="24"/>
          <w:lang w:val="en-US"/>
        </w:rPr>
        <w:t xml:space="preserve"> </w:t>
      </w:r>
    </w:p>
    <w:p w:rsidR="00FD1DF2" w:rsidRDefault="00FD1DF2" w:rsidP="00741C35">
      <w:pPr>
        <w:spacing w:line="240" w:lineRule="auto"/>
        <w:rPr>
          <w:rFonts w:ascii="Times New Roman" w:hAnsi="Times New Roman" w:cs="Times New Roman"/>
          <w:sz w:val="24"/>
          <w:szCs w:val="24"/>
          <w:lang w:val="en-US"/>
        </w:rPr>
      </w:pPr>
      <w:r w:rsidRPr="00FD1DF2">
        <w:rPr>
          <w:rFonts w:ascii="Times New Roman" w:hAnsi="Times New Roman" w:cs="Times New Roman"/>
          <w:sz w:val="24"/>
          <w:szCs w:val="24"/>
          <w:lang w:val="en-US"/>
        </w:rPr>
        <w:t xml:space="preserve">Carole A. Myscofski </w:t>
      </w:r>
    </w:p>
    <w:p w:rsidR="00FD1DF2" w:rsidRDefault="00FD1DF2" w:rsidP="00741C35">
      <w:pPr>
        <w:spacing w:line="240" w:lineRule="auto"/>
        <w:rPr>
          <w:rFonts w:ascii="Times New Roman" w:hAnsi="Times New Roman" w:cs="Times New Roman"/>
          <w:sz w:val="24"/>
          <w:szCs w:val="24"/>
          <w:lang w:val="en-US"/>
        </w:rPr>
      </w:pPr>
      <w:r w:rsidRPr="00FD1DF2">
        <w:rPr>
          <w:rFonts w:ascii="Times New Roman" w:hAnsi="Times New Roman" w:cs="Times New Roman"/>
          <w:sz w:val="24"/>
          <w:szCs w:val="24"/>
          <w:lang w:val="en-US"/>
        </w:rPr>
        <w:t>Between 1819 and 1897, three messianic movements were launched in the north- eastern interior region of Brazil, in the states of Pernambuco and Bahia, drawing to their enclaves not only hundreds of backlanders but also extensive military repression. The three unsuccessful sects prophesied the imminence of the Last Days, of the End of the World in cosmic terms, and had as their extraordina</w:t>
      </w:r>
      <w:r>
        <w:rPr>
          <w:rFonts w:ascii="Times New Roman" w:hAnsi="Times New Roman" w:cs="Times New Roman"/>
          <w:sz w:val="24"/>
          <w:szCs w:val="24"/>
          <w:lang w:val="en-US"/>
        </w:rPr>
        <w:t>ry emissary of the final catas</w:t>
      </w:r>
      <w:r w:rsidRPr="00FD1DF2">
        <w:rPr>
          <w:rFonts w:ascii="Times New Roman" w:hAnsi="Times New Roman" w:cs="Times New Roman"/>
          <w:sz w:val="24"/>
          <w:szCs w:val="24"/>
          <w:lang w:val="en-US"/>
        </w:rPr>
        <w:t>trophe neither</w:t>
      </w:r>
      <w:r>
        <w:rPr>
          <w:rFonts w:ascii="Times New Roman" w:hAnsi="Times New Roman" w:cs="Times New Roman"/>
          <w:sz w:val="24"/>
          <w:szCs w:val="24"/>
          <w:lang w:val="en-US"/>
        </w:rPr>
        <w:t xml:space="preserve"> </w:t>
      </w:r>
      <w:r w:rsidRPr="00FD1DF2">
        <w:rPr>
          <w:rFonts w:ascii="Times New Roman" w:hAnsi="Times New Roman" w:cs="Times New Roman"/>
          <w:sz w:val="24"/>
          <w:szCs w:val="24"/>
          <w:lang w:val="en-US"/>
        </w:rPr>
        <w:t>Jesus nor any Christian saint but rather a short-lived but long-lamented Portuguese monarch of the sixteenth century. Th</w:t>
      </w:r>
      <w:r w:rsidR="00741C35">
        <w:rPr>
          <w:rFonts w:ascii="Times New Roman" w:hAnsi="Times New Roman" w:cs="Times New Roman"/>
          <w:sz w:val="24"/>
          <w:szCs w:val="24"/>
          <w:lang w:val="en-US"/>
        </w:rPr>
        <w:t>e nostalgia for Rei Dom Sebasti</w:t>
      </w:r>
      <w:r w:rsidR="00741C35" w:rsidRPr="00741C35">
        <w:rPr>
          <w:rFonts w:ascii="Times New Roman" w:hAnsi="Times New Roman" w:cs="Times New Roman"/>
          <w:sz w:val="24"/>
          <w:szCs w:val="24"/>
          <w:lang w:val="en-US"/>
        </w:rPr>
        <w:t>ã</w:t>
      </w:r>
      <w:r w:rsidRPr="00FD1DF2">
        <w:rPr>
          <w:rFonts w:ascii="Times New Roman" w:hAnsi="Times New Roman" w:cs="Times New Roman"/>
          <w:sz w:val="24"/>
          <w:szCs w:val="24"/>
          <w:lang w:val="en-US"/>
        </w:rPr>
        <w:t>o was, however, not limited to a cluster of fanatics or esoteric visionaries isolated from the religious mainstream but emerged in the doctrines of the three messianic movements because it had been a fundamental part of Luso-Brazilian Roman Catholicism, the dominant religious tradition conveyed to immigrants and native inhabitants alike since the early days of the Brazilian colony. It is the thesis of this essay that the messianism which made its brief and dramatic appearance in Serra do Rodeador in the 1820s, in Pedra Bonita in the late 1830s, and in Canudos in the 1870s and 1880s, was an integral component of the Portuguese religion and religious ideology of the sixteenth century. In the ordinary transmission of Roman Catholicism to the conquered and colonists of Brazil, messianism remained a significant and repeated theme. To demonstrate this contention, this essay will draw out the central messiani</w:t>
      </w:r>
      <w:r>
        <w:rPr>
          <w:rFonts w:ascii="Times New Roman" w:hAnsi="Times New Roman" w:cs="Times New Roman"/>
          <w:sz w:val="24"/>
          <w:szCs w:val="24"/>
          <w:lang w:val="en-US"/>
        </w:rPr>
        <w:t>c tradition of Portuguese reli</w:t>
      </w:r>
      <w:r w:rsidRPr="00FD1DF2">
        <w:rPr>
          <w:rFonts w:ascii="Times New Roman" w:hAnsi="Times New Roman" w:cs="Times New Roman"/>
          <w:sz w:val="24"/>
          <w:szCs w:val="24"/>
          <w:lang w:val="en-US"/>
        </w:rPr>
        <w:t>gious legends and writings popular in the sixteenth century</w:t>
      </w:r>
      <w:r>
        <w:rPr>
          <w:rFonts w:ascii="Times New Roman" w:hAnsi="Times New Roman" w:cs="Times New Roman"/>
          <w:sz w:val="24"/>
          <w:szCs w:val="24"/>
          <w:lang w:val="en-US"/>
        </w:rPr>
        <w:t>-</w:t>
      </w:r>
      <w:r w:rsidRPr="00FD1DF2">
        <w:rPr>
          <w:rFonts w:ascii="Times New Roman" w:hAnsi="Times New Roman" w:cs="Times New Roman"/>
          <w:sz w:val="24"/>
          <w:szCs w:val="24"/>
          <w:lang w:val="en-US"/>
        </w:rPr>
        <w:t xml:space="preserve"> the era of the conquest and occupation of the Brazilian territory by the Portuguese and Christian empire</w:t>
      </w:r>
      <w:r>
        <w:rPr>
          <w:rFonts w:ascii="Times New Roman" w:hAnsi="Times New Roman" w:cs="Times New Roman"/>
          <w:sz w:val="24"/>
          <w:szCs w:val="24"/>
          <w:lang w:val="en-US"/>
        </w:rPr>
        <w:t>-</w:t>
      </w:r>
      <w:r w:rsidRPr="00FD1DF2">
        <w:rPr>
          <w:rFonts w:ascii="Times New Roman" w:hAnsi="Times New Roman" w:cs="Times New Roman"/>
          <w:sz w:val="24"/>
          <w:szCs w:val="24"/>
          <w:lang w:val="en-US"/>
        </w:rPr>
        <w:t xml:space="preserve"> eliciting examples from religious and nonreligious source</w:t>
      </w:r>
      <w:r>
        <w:rPr>
          <w:rFonts w:ascii="Times New Roman" w:hAnsi="Times New Roman" w:cs="Times New Roman"/>
          <w:sz w:val="24"/>
          <w:szCs w:val="24"/>
          <w:lang w:val="en-US"/>
        </w:rPr>
        <w:t>s alike. The endeavor will con</w:t>
      </w:r>
      <w:r w:rsidRPr="00FD1DF2">
        <w:rPr>
          <w:rFonts w:ascii="Times New Roman" w:hAnsi="Times New Roman" w:cs="Times New Roman"/>
          <w:sz w:val="24"/>
          <w:szCs w:val="24"/>
          <w:lang w:val="en-US"/>
        </w:rPr>
        <w:t>tinue through examination of the early religious literature of colonial Brazil, tracing the recurrence of the messianic themes in catechetic and teachi</w:t>
      </w:r>
      <w:r>
        <w:rPr>
          <w:rFonts w:ascii="Times New Roman" w:hAnsi="Times New Roman" w:cs="Times New Roman"/>
          <w:sz w:val="24"/>
          <w:szCs w:val="24"/>
          <w:lang w:val="en-US"/>
        </w:rPr>
        <w:t>ng texts as well as in instruc</w:t>
      </w:r>
      <w:r w:rsidRPr="00FD1DF2">
        <w:rPr>
          <w:rFonts w:ascii="Times New Roman" w:hAnsi="Times New Roman" w:cs="Times New Roman"/>
          <w:sz w:val="24"/>
          <w:szCs w:val="24"/>
          <w:lang w:val="en-US"/>
        </w:rPr>
        <w:t xml:space="preserve">tive plays, sermons and letters composed by missionaries working in the colony in the sixteenth and seventeenth centuries. </w:t>
      </w:r>
    </w:p>
    <w:p w:rsidR="00FD1DF2" w:rsidRDefault="00FD1DF2" w:rsidP="00741C35">
      <w:pPr>
        <w:spacing w:line="240" w:lineRule="auto"/>
        <w:rPr>
          <w:rFonts w:ascii="Times New Roman" w:hAnsi="Times New Roman" w:cs="Times New Roman"/>
          <w:sz w:val="24"/>
          <w:szCs w:val="24"/>
          <w:lang w:val="en-US"/>
        </w:rPr>
      </w:pPr>
      <w:r w:rsidRPr="00FD1DF2">
        <w:rPr>
          <w:rFonts w:ascii="Times New Roman" w:hAnsi="Times New Roman" w:cs="Times New Roman"/>
          <w:sz w:val="24"/>
          <w:szCs w:val="24"/>
          <w:lang w:val="en-US"/>
        </w:rPr>
        <w:t xml:space="preserve">PORTUGUESE LEGENDS </w:t>
      </w:r>
    </w:p>
    <w:p w:rsidR="00FD1DF2" w:rsidRDefault="00FD1DF2" w:rsidP="00741C35">
      <w:pPr>
        <w:spacing w:line="240" w:lineRule="auto"/>
        <w:rPr>
          <w:rFonts w:ascii="Times New Roman" w:hAnsi="Times New Roman" w:cs="Times New Roman"/>
          <w:sz w:val="24"/>
          <w:szCs w:val="24"/>
          <w:lang w:val="en-US"/>
        </w:rPr>
      </w:pPr>
      <w:r w:rsidRPr="00FD1DF2">
        <w:rPr>
          <w:rFonts w:ascii="Times New Roman" w:hAnsi="Times New Roman" w:cs="Times New Roman"/>
          <w:sz w:val="24"/>
          <w:szCs w:val="24"/>
          <w:lang w:val="en-US"/>
        </w:rPr>
        <w:t>In order to understand the development of the strand</w:t>
      </w:r>
      <w:r>
        <w:rPr>
          <w:rFonts w:ascii="Times New Roman" w:hAnsi="Times New Roman" w:cs="Times New Roman"/>
          <w:sz w:val="24"/>
          <w:szCs w:val="24"/>
          <w:lang w:val="en-US"/>
        </w:rPr>
        <w:t>s of Portuguese belief support</w:t>
      </w:r>
      <w:r w:rsidRPr="00FD1DF2">
        <w:rPr>
          <w:rFonts w:ascii="Times New Roman" w:hAnsi="Times New Roman" w:cs="Times New Roman"/>
          <w:sz w:val="24"/>
          <w:szCs w:val="24"/>
          <w:lang w:val="en-US"/>
        </w:rPr>
        <w:t>ive of the messianic tradition, one must be cognizant of the religious and historical con- text of the state and its people. Portugal of the sixteenth century drew on an already rich heritage of Christian and Jewish millennial visions, the conquest ideology of the crusading eras, European and Iberian legends of royal heroes and national destiny as well as Counter Reformation rhetoric of exaggerated exc</w:t>
      </w:r>
      <w:r>
        <w:rPr>
          <w:rFonts w:ascii="Times New Roman" w:hAnsi="Times New Roman" w:cs="Times New Roman"/>
          <w:sz w:val="24"/>
          <w:szCs w:val="24"/>
          <w:lang w:val="en-US"/>
        </w:rPr>
        <w:t>lusivity within defined religio-</w:t>
      </w:r>
      <w:r w:rsidRPr="00FD1DF2">
        <w:rPr>
          <w:rFonts w:ascii="Times New Roman" w:hAnsi="Times New Roman" w:cs="Times New Roman"/>
          <w:sz w:val="24"/>
          <w:szCs w:val="24"/>
          <w:lang w:val="en-US"/>
        </w:rPr>
        <w:t xml:space="preserve">political boundaries. Before consideration of the literature of the messianic tradition in Portugal and Brazil, this heritage will be briefly surveyed. </w:t>
      </w:r>
    </w:p>
    <w:p w:rsidR="00FD1DF2" w:rsidRDefault="00FD1DF2" w:rsidP="00741C35">
      <w:pPr>
        <w:spacing w:line="240" w:lineRule="auto"/>
        <w:rPr>
          <w:rFonts w:ascii="Times New Roman" w:hAnsi="Times New Roman" w:cs="Times New Roman"/>
          <w:sz w:val="24"/>
          <w:szCs w:val="24"/>
          <w:lang w:val="en-US"/>
        </w:rPr>
      </w:pPr>
      <w:r w:rsidRPr="00FD1DF2">
        <w:rPr>
          <w:rFonts w:ascii="Times New Roman" w:hAnsi="Times New Roman" w:cs="Times New Roman"/>
          <w:sz w:val="24"/>
          <w:szCs w:val="24"/>
          <w:lang w:val="en-US"/>
        </w:rPr>
        <w:t>The Western Christian Church experienced an apocalyptic revival in the centuries immediately before and after the millennium. Calculat</w:t>
      </w:r>
      <w:r>
        <w:rPr>
          <w:rFonts w:ascii="Times New Roman" w:hAnsi="Times New Roman" w:cs="Times New Roman"/>
          <w:sz w:val="24"/>
          <w:szCs w:val="24"/>
          <w:lang w:val="en-US"/>
        </w:rPr>
        <w:t>ing the date of the accomplish</w:t>
      </w:r>
      <w:r w:rsidRPr="00FD1DF2">
        <w:rPr>
          <w:rFonts w:ascii="Times New Roman" w:hAnsi="Times New Roman" w:cs="Times New Roman"/>
          <w:sz w:val="24"/>
          <w:szCs w:val="24"/>
          <w:lang w:val="en-US"/>
        </w:rPr>
        <w:t>ment of God's kingdom on earth through the Second Coming of Jesus according to scriptural and more occult prophecies, Christian writers since the eighth century had marked the year 1000 for the intervention of the savior in</w:t>
      </w:r>
      <w:r>
        <w:rPr>
          <w:rFonts w:ascii="Times New Roman" w:hAnsi="Times New Roman" w:cs="Times New Roman"/>
          <w:sz w:val="24"/>
          <w:szCs w:val="24"/>
          <w:lang w:val="en-US"/>
        </w:rPr>
        <w:t>to world events and the precip</w:t>
      </w:r>
      <w:r w:rsidRPr="00FD1DF2">
        <w:rPr>
          <w:rFonts w:ascii="Times New Roman" w:hAnsi="Times New Roman" w:cs="Times New Roman"/>
          <w:sz w:val="24"/>
          <w:szCs w:val="24"/>
          <w:lang w:val="en-US"/>
        </w:rPr>
        <w:t>itation of the end of the world and the final divine age. The expectation of the Last Days, and subsequent disappointment year after year, persisted through the fourteenth century in smaller millenarian groups across Europe, paralleling the renewal of Jewish hopes for a great religious leader and overlapping with t</w:t>
      </w:r>
      <w:r>
        <w:rPr>
          <w:rFonts w:ascii="Times New Roman" w:hAnsi="Times New Roman" w:cs="Times New Roman"/>
          <w:sz w:val="24"/>
          <w:szCs w:val="24"/>
          <w:lang w:val="en-US"/>
        </w:rPr>
        <w:t>he zeal which inspired the Cru</w:t>
      </w:r>
      <w:r w:rsidRPr="00FD1DF2">
        <w:rPr>
          <w:rFonts w:ascii="Times New Roman" w:hAnsi="Times New Roman" w:cs="Times New Roman"/>
          <w:sz w:val="24"/>
          <w:szCs w:val="24"/>
          <w:lang w:val="en-US"/>
        </w:rPr>
        <w:t xml:space="preserve">sades against Muslim kingdoms in the Middle East and the Reconquest of Iberia from its </w:t>
      </w:r>
      <w:r w:rsidRPr="00FD1DF2">
        <w:rPr>
          <w:rFonts w:ascii="Times New Roman" w:hAnsi="Times New Roman" w:cs="Times New Roman"/>
          <w:sz w:val="24"/>
          <w:szCs w:val="24"/>
          <w:lang w:val="en-US"/>
        </w:rPr>
        <w:lastRenderedPageBreak/>
        <w:t>Moorish rulers. Through these religious trends, Western Christianity had become more deeply attached to king and kingdom and more re</w:t>
      </w:r>
      <w:r>
        <w:rPr>
          <w:rFonts w:ascii="Times New Roman" w:hAnsi="Times New Roman" w:cs="Times New Roman"/>
          <w:sz w:val="24"/>
          <w:szCs w:val="24"/>
          <w:lang w:val="en-US"/>
        </w:rPr>
        <w:t>liant upon a defensive polariza</w:t>
      </w:r>
      <w:r w:rsidRPr="00FD1DF2">
        <w:rPr>
          <w:rFonts w:ascii="Times New Roman" w:hAnsi="Times New Roman" w:cs="Times New Roman"/>
          <w:sz w:val="24"/>
          <w:szCs w:val="24"/>
          <w:lang w:val="en-US"/>
        </w:rPr>
        <w:t xml:space="preserve">tion of communities into saved and damned. In other words, the Christian ideology at the time of the origins of the Portuguese state was perhaps more rigid in its insistence on internal orthodoxy (however temporarily defined) than it had been since its alliance with the Roman Imperial state in the fourth century. </w:t>
      </w:r>
    </w:p>
    <w:p w:rsidR="00FD1DF2" w:rsidRDefault="00FD1DF2" w:rsidP="00741C35">
      <w:pPr>
        <w:spacing w:line="240" w:lineRule="auto"/>
        <w:rPr>
          <w:rFonts w:ascii="Times New Roman" w:hAnsi="Times New Roman" w:cs="Times New Roman"/>
          <w:sz w:val="24"/>
          <w:szCs w:val="24"/>
          <w:lang w:val="en-US"/>
        </w:rPr>
      </w:pPr>
      <w:r w:rsidRPr="00FD1DF2">
        <w:rPr>
          <w:rFonts w:ascii="Times New Roman" w:hAnsi="Times New Roman" w:cs="Times New Roman"/>
          <w:sz w:val="24"/>
          <w:szCs w:val="24"/>
          <w:lang w:val="en-US"/>
        </w:rPr>
        <w:t xml:space="preserve">Medieval Christianity painted in broad strokes the </w:t>
      </w:r>
      <w:r>
        <w:rPr>
          <w:rFonts w:ascii="Times New Roman" w:hAnsi="Times New Roman" w:cs="Times New Roman"/>
          <w:sz w:val="24"/>
          <w:szCs w:val="24"/>
          <w:lang w:val="en-US"/>
        </w:rPr>
        <w:t>concerns for human history. Ex</w:t>
      </w:r>
      <w:r w:rsidRPr="00FD1DF2">
        <w:rPr>
          <w:rFonts w:ascii="Times New Roman" w:hAnsi="Times New Roman" w:cs="Times New Roman"/>
          <w:sz w:val="24"/>
          <w:szCs w:val="24"/>
          <w:lang w:val="en-US"/>
        </w:rPr>
        <w:t>planations emphasizing social anomie and mass psychosis aside, there is a remarkable consistency in the religious and socio-political movements: their dependence on the mainstream of Christian doctrine. Reduced to its simplest tenets, as indeed it was by medieval catechists, the core of Christian teaching centered upon the unfailingly evil nature of this earthly realm and its necessary redemption through the messiah Jesus. Natural disasters and social upheaval, interpreted in this light, were the watched-for signs of the end of the world, and even unlettered participants in medieval messianic movements understood their own role in the cosmic drama of sacred events. Portuguese Christians, although not as demonstrative as Christian</w:t>
      </w:r>
      <w:r>
        <w:rPr>
          <w:rFonts w:ascii="Times New Roman" w:hAnsi="Times New Roman" w:cs="Times New Roman"/>
          <w:sz w:val="24"/>
          <w:szCs w:val="24"/>
          <w:lang w:val="en-US"/>
        </w:rPr>
        <w:t>s in other parts of Europe, ac</w:t>
      </w:r>
      <w:r w:rsidRPr="00FD1DF2">
        <w:rPr>
          <w:rFonts w:ascii="Times New Roman" w:hAnsi="Times New Roman" w:cs="Times New Roman"/>
          <w:sz w:val="24"/>
          <w:szCs w:val="24"/>
          <w:lang w:val="en-US"/>
        </w:rPr>
        <w:t xml:space="preserve">cepted the contemporary eschatological beliefs through parallel religious instruction, and their messianic beliefs did not vary substantially from those of other European Christians. </w:t>
      </w:r>
    </w:p>
    <w:p w:rsidR="00FD1DF2" w:rsidRDefault="00FD1DF2" w:rsidP="00741C35">
      <w:pPr>
        <w:spacing w:line="240" w:lineRule="auto"/>
        <w:rPr>
          <w:rFonts w:ascii="Times New Roman" w:hAnsi="Times New Roman" w:cs="Times New Roman"/>
          <w:sz w:val="24"/>
          <w:szCs w:val="24"/>
          <w:lang w:val="en-US"/>
        </w:rPr>
      </w:pPr>
      <w:r w:rsidRPr="00FD1DF2">
        <w:rPr>
          <w:rFonts w:ascii="Times New Roman" w:hAnsi="Times New Roman" w:cs="Times New Roman"/>
          <w:sz w:val="24"/>
          <w:szCs w:val="24"/>
          <w:lang w:val="en-US"/>
        </w:rPr>
        <w:t>While the specifically religious beliefs in the return of Jesus and his personal reign in the community of saints on earth waned in the late Middle Ages, analogous secular legends concerning great ancient and contemporary monarchs emerged in cycles of popularity throughout Western Europe, recasting in the role of savior such notables as Charlemagne, England's King Arthur, and Frederick I, Barbarossa, as well as local champions; these legends tangled with the religious teac</w:t>
      </w:r>
      <w:r>
        <w:rPr>
          <w:rFonts w:ascii="Times New Roman" w:hAnsi="Times New Roman" w:cs="Times New Roman"/>
          <w:sz w:val="24"/>
          <w:szCs w:val="24"/>
          <w:lang w:val="en-US"/>
        </w:rPr>
        <w:t>hings of the Last Days and cru</w:t>
      </w:r>
      <w:r w:rsidRPr="00FD1DF2">
        <w:rPr>
          <w:rFonts w:ascii="Times New Roman" w:hAnsi="Times New Roman" w:cs="Times New Roman"/>
          <w:sz w:val="24"/>
          <w:szCs w:val="24"/>
          <w:lang w:val="en-US"/>
        </w:rPr>
        <w:t>saders' rewards and encouraged not only the formation of several popular movements but also the claims of numerous impo</w:t>
      </w:r>
      <w:r>
        <w:rPr>
          <w:rFonts w:ascii="Times New Roman" w:hAnsi="Times New Roman" w:cs="Times New Roman"/>
          <w:sz w:val="24"/>
          <w:szCs w:val="24"/>
          <w:lang w:val="en-US"/>
        </w:rPr>
        <w:t>sters.</w:t>
      </w:r>
      <w:r>
        <w:rPr>
          <w:rFonts w:ascii="Times New Roman" w:hAnsi="Times New Roman" w:cs="Times New Roman"/>
          <w:sz w:val="24"/>
          <w:szCs w:val="24"/>
          <w:vertAlign w:val="superscript"/>
          <w:lang w:val="en-US"/>
        </w:rPr>
        <w:t>1</w:t>
      </w:r>
      <w:r w:rsidRPr="00FD1DF2">
        <w:rPr>
          <w:rFonts w:ascii="Times New Roman" w:hAnsi="Times New Roman" w:cs="Times New Roman"/>
          <w:sz w:val="24"/>
          <w:szCs w:val="24"/>
          <w:lang w:val="en-US"/>
        </w:rPr>
        <w:t xml:space="preserve"> The heroes who rose to assume messianic stature were rulers of pivotal historical eras; their reigns, idealized in song and poem and through the passage of time, came to symbolize the </w:t>
      </w:r>
      <w:r>
        <w:rPr>
          <w:rFonts w:ascii="Times New Roman" w:hAnsi="Times New Roman" w:cs="Times New Roman"/>
          <w:sz w:val="24"/>
          <w:szCs w:val="24"/>
          <w:lang w:val="en-US"/>
        </w:rPr>
        <w:t>power and fulfillment of thriv</w:t>
      </w:r>
      <w:r w:rsidRPr="00FD1DF2">
        <w:rPr>
          <w:rFonts w:ascii="Times New Roman" w:hAnsi="Times New Roman" w:cs="Times New Roman"/>
          <w:sz w:val="24"/>
          <w:szCs w:val="24"/>
          <w:lang w:val="en-US"/>
        </w:rPr>
        <w:t>ing empires loyal to Christian doctrine. European heroes of folklore, whether taken as political saviors or as religious redeemers, played a significant role in the formation of the messianic tradition of Portugal and contributed to its persistence in colonial Brazil. Carried into Iberia by troubadours and by manuscript folias of romance-tales, these myths wielded a tremendous influence on Portuguese folk beliefs. The legend of Arthur serves as a striking example in the secular tradition: known in Iberia by 1170, portions of the Arthurian cycle were circulated widely through t</w:t>
      </w:r>
      <w:r>
        <w:rPr>
          <w:rFonts w:ascii="Times New Roman" w:hAnsi="Times New Roman" w:cs="Times New Roman"/>
          <w:sz w:val="24"/>
          <w:szCs w:val="24"/>
          <w:lang w:val="en-US"/>
        </w:rPr>
        <w:t>ranslations and the liberal bor</w:t>
      </w:r>
      <w:r w:rsidRPr="00FD1DF2">
        <w:rPr>
          <w:rFonts w:ascii="Times New Roman" w:hAnsi="Times New Roman" w:cs="Times New Roman"/>
          <w:sz w:val="24"/>
          <w:szCs w:val="24"/>
          <w:lang w:val="en-US"/>
        </w:rPr>
        <w:t xml:space="preserve">rowings by Portuguese </w:t>
      </w:r>
      <w:r>
        <w:rPr>
          <w:rFonts w:ascii="Times New Roman" w:hAnsi="Times New Roman" w:cs="Times New Roman"/>
          <w:sz w:val="24"/>
          <w:szCs w:val="24"/>
          <w:lang w:val="en-US"/>
        </w:rPr>
        <w:t>authors from French sources.</w:t>
      </w:r>
      <w:r>
        <w:rPr>
          <w:rFonts w:ascii="Times New Roman" w:hAnsi="Times New Roman" w:cs="Times New Roman"/>
          <w:sz w:val="24"/>
          <w:szCs w:val="24"/>
          <w:vertAlign w:val="superscript"/>
          <w:lang w:val="en-US"/>
        </w:rPr>
        <w:t>2</w:t>
      </w:r>
      <w:r w:rsidRPr="00FD1DF2">
        <w:rPr>
          <w:rFonts w:ascii="Times New Roman" w:hAnsi="Times New Roman" w:cs="Times New Roman"/>
          <w:sz w:val="24"/>
          <w:szCs w:val="24"/>
          <w:lang w:val="en-US"/>
        </w:rPr>
        <w:t xml:space="preserve"> Its influence extended from the plots and motifs in romantic literature, particularly in the twelfth century, to popular and political references to Merlin through the sixteenth century; the thematic parallels underscored the messianic tradition in Portugal. </w:t>
      </w:r>
    </w:p>
    <w:p w:rsidR="00FD1DF2" w:rsidRPr="00FD1DF2" w:rsidRDefault="00FD1DF2" w:rsidP="00741C35">
      <w:pPr>
        <w:spacing w:line="240" w:lineRule="auto"/>
        <w:rPr>
          <w:rFonts w:ascii="Times New Roman" w:hAnsi="Times New Roman" w:cs="Times New Roman"/>
          <w:sz w:val="24"/>
          <w:szCs w:val="24"/>
          <w:vertAlign w:val="superscript"/>
          <w:lang w:val="en-US"/>
        </w:rPr>
      </w:pPr>
      <w:r w:rsidRPr="00FD1DF2">
        <w:rPr>
          <w:rFonts w:ascii="Times New Roman" w:hAnsi="Times New Roman" w:cs="Times New Roman"/>
          <w:sz w:val="24"/>
          <w:szCs w:val="24"/>
          <w:lang w:val="en-US"/>
        </w:rPr>
        <w:t>In Iberia itself arose the legend of the hidden king, el Encubierto or o Encoberto. Strongly affiliated with the Arthurian legend, this mysterious monarch was first cited in the prophecies attributed to Isidore of Seville of the sev</w:t>
      </w:r>
      <w:r>
        <w:rPr>
          <w:rFonts w:ascii="Times New Roman" w:hAnsi="Times New Roman" w:cs="Times New Roman"/>
          <w:sz w:val="24"/>
          <w:szCs w:val="24"/>
          <w:lang w:val="en-US"/>
        </w:rPr>
        <w:t>enth century and in other manu</w:t>
      </w:r>
      <w:r w:rsidRPr="00FD1DF2">
        <w:rPr>
          <w:rFonts w:ascii="Times New Roman" w:hAnsi="Times New Roman" w:cs="Times New Roman"/>
          <w:sz w:val="24"/>
          <w:szCs w:val="24"/>
          <w:lang w:val="en-US"/>
        </w:rPr>
        <w:t>script prophecies which emerged aro</w:t>
      </w:r>
      <w:r>
        <w:rPr>
          <w:rFonts w:ascii="Times New Roman" w:hAnsi="Times New Roman" w:cs="Times New Roman"/>
          <w:sz w:val="24"/>
          <w:szCs w:val="24"/>
          <w:lang w:val="en-US"/>
        </w:rPr>
        <w:t>und 1520 in Spain and Portugal.</w:t>
      </w:r>
      <w:r>
        <w:rPr>
          <w:rFonts w:ascii="Times New Roman" w:hAnsi="Times New Roman" w:cs="Times New Roman"/>
          <w:sz w:val="24"/>
          <w:szCs w:val="24"/>
          <w:vertAlign w:val="superscript"/>
          <w:lang w:val="en-US"/>
        </w:rPr>
        <w:t>3</w:t>
      </w:r>
      <w:r w:rsidRPr="00FD1DF2">
        <w:rPr>
          <w:rFonts w:ascii="Times New Roman" w:hAnsi="Times New Roman" w:cs="Times New Roman"/>
          <w:sz w:val="24"/>
          <w:szCs w:val="24"/>
          <w:lang w:val="en-US"/>
        </w:rPr>
        <w:t xml:space="preserve"> The "Hidden One" was a noble figure destined to rule a great empire who, after his temporary and penitential sojourn on a misty enchanted isle in the Atlanti</w:t>
      </w:r>
      <w:r>
        <w:rPr>
          <w:rFonts w:ascii="Times New Roman" w:hAnsi="Times New Roman" w:cs="Times New Roman"/>
          <w:sz w:val="24"/>
          <w:szCs w:val="24"/>
          <w:lang w:val="en-US"/>
        </w:rPr>
        <w:t>c (ilha encantada or ilha enco</w:t>
      </w:r>
      <w:r w:rsidRPr="00FD1DF2">
        <w:rPr>
          <w:rFonts w:ascii="Times New Roman" w:hAnsi="Times New Roman" w:cs="Times New Roman"/>
          <w:sz w:val="24"/>
          <w:szCs w:val="24"/>
          <w:lang w:val="en-US"/>
        </w:rPr>
        <w:t xml:space="preserve">berta), would construct or claim his realm. The </w:t>
      </w:r>
      <w:r w:rsidRPr="00FD1DF2">
        <w:rPr>
          <w:rFonts w:ascii="Times New Roman" w:hAnsi="Times New Roman" w:cs="Times New Roman"/>
          <w:sz w:val="24"/>
          <w:szCs w:val="24"/>
          <w:lang w:val="en-US"/>
        </w:rPr>
        <w:lastRenderedPageBreak/>
        <w:t>Encoberto was variously identified as Charles V of Spain and, later, Sebast</w:t>
      </w:r>
      <w:r w:rsidR="00FB0AF0">
        <w:rPr>
          <w:rFonts w:ascii="Times New Roman" w:hAnsi="Times New Roman" w:cs="Times New Roman"/>
          <w:sz w:val="24"/>
          <w:szCs w:val="24"/>
          <w:lang w:val="en-US"/>
        </w:rPr>
        <w:t>i</w:t>
      </w:r>
      <w:r w:rsidR="00FB0AF0" w:rsidRPr="00FB0AF0">
        <w:rPr>
          <w:rFonts w:ascii="Times New Roman" w:hAnsi="Times New Roman" w:cs="Times New Roman"/>
          <w:sz w:val="24"/>
          <w:szCs w:val="24"/>
          <w:lang w:val="en-US"/>
        </w:rPr>
        <w:t>ã</w:t>
      </w:r>
      <w:r w:rsidR="00FB0AF0">
        <w:rPr>
          <w:rFonts w:ascii="Times New Roman" w:hAnsi="Times New Roman" w:cs="Times New Roman"/>
          <w:sz w:val="24"/>
          <w:szCs w:val="24"/>
          <w:lang w:val="en-US"/>
        </w:rPr>
        <w:t>o I and Jo</w:t>
      </w:r>
      <w:r w:rsidR="00FB0AF0" w:rsidRPr="00FB0AF0">
        <w:rPr>
          <w:rFonts w:ascii="Times New Roman" w:hAnsi="Times New Roman" w:cs="Times New Roman"/>
          <w:sz w:val="24"/>
          <w:szCs w:val="24"/>
          <w:lang w:val="en-US"/>
        </w:rPr>
        <w:t>ã</w:t>
      </w:r>
      <w:r>
        <w:rPr>
          <w:rFonts w:ascii="Times New Roman" w:hAnsi="Times New Roman" w:cs="Times New Roman"/>
          <w:sz w:val="24"/>
          <w:szCs w:val="24"/>
          <w:lang w:val="en-US"/>
        </w:rPr>
        <w:t>o IV of Portugal.</w:t>
      </w:r>
      <w:r>
        <w:rPr>
          <w:rFonts w:ascii="Times New Roman" w:hAnsi="Times New Roman" w:cs="Times New Roman"/>
          <w:sz w:val="24"/>
          <w:szCs w:val="24"/>
          <w:vertAlign w:val="superscript"/>
          <w:lang w:val="en-US"/>
        </w:rPr>
        <w:t>4</w:t>
      </w:r>
    </w:p>
    <w:p w:rsidR="00FD1DF2" w:rsidRDefault="00FD1DF2" w:rsidP="00741C35">
      <w:pPr>
        <w:spacing w:line="240" w:lineRule="auto"/>
        <w:rPr>
          <w:rFonts w:ascii="Times New Roman" w:hAnsi="Times New Roman" w:cs="Times New Roman"/>
          <w:sz w:val="24"/>
          <w:szCs w:val="24"/>
          <w:lang w:val="en-US"/>
        </w:rPr>
      </w:pPr>
      <w:r w:rsidRPr="00FD1DF2">
        <w:rPr>
          <w:rFonts w:ascii="Times New Roman" w:hAnsi="Times New Roman" w:cs="Times New Roman"/>
          <w:sz w:val="24"/>
          <w:szCs w:val="24"/>
          <w:lang w:val="en-US"/>
        </w:rPr>
        <w:t>The legend of the Encoberto merged in the sixteenth century with the spiritual vision of Portuguese national identity, a vision shaped by th</w:t>
      </w:r>
      <w:r>
        <w:rPr>
          <w:rFonts w:ascii="Times New Roman" w:hAnsi="Times New Roman" w:cs="Times New Roman"/>
          <w:sz w:val="24"/>
          <w:szCs w:val="24"/>
          <w:lang w:val="en-US"/>
        </w:rPr>
        <w:t>e concepts of the divinely sanc</w:t>
      </w:r>
      <w:r w:rsidRPr="00FD1DF2">
        <w:rPr>
          <w:rFonts w:ascii="Times New Roman" w:hAnsi="Times New Roman" w:cs="Times New Roman"/>
          <w:sz w:val="24"/>
          <w:szCs w:val="24"/>
          <w:lang w:val="en-US"/>
        </w:rPr>
        <w:t>tioned monarchy, the Christian kingdom founded and guided by Providence and the transcendent destiny of the Portuguese people. The Portuguese monarchy was, in this vision, conceived as divinely established, uniting earthl</w:t>
      </w:r>
      <w:r>
        <w:rPr>
          <w:rFonts w:ascii="Times New Roman" w:hAnsi="Times New Roman" w:cs="Times New Roman"/>
          <w:sz w:val="24"/>
          <w:szCs w:val="24"/>
          <w:lang w:val="en-US"/>
        </w:rPr>
        <w:t>y and sacred powers in the per</w:t>
      </w:r>
      <w:r w:rsidRPr="00FD1DF2">
        <w:rPr>
          <w:rFonts w:ascii="Times New Roman" w:hAnsi="Times New Roman" w:cs="Times New Roman"/>
          <w:sz w:val="24"/>
          <w:szCs w:val="24"/>
          <w:lang w:val="en-US"/>
        </w:rPr>
        <w:t>son of its human representative. As the Old Testament writings had employed regal symbols to dramatize Yahweh's power and apocalyptic teachings portrayed Jesus as the savior-king, so the sagas of the Portuguese king co</w:t>
      </w:r>
      <w:r>
        <w:rPr>
          <w:rFonts w:ascii="Times New Roman" w:hAnsi="Times New Roman" w:cs="Times New Roman"/>
          <w:sz w:val="24"/>
          <w:szCs w:val="24"/>
          <w:lang w:val="en-US"/>
        </w:rPr>
        <w:t>nversely imbued the human char</w:t>
      </w:r>
      <w:r w:rsidRPr="00FD1DF2">
        <w:rPr>
          <w:rFonts w:ascii="Times New Roman" w:hAnsi="Times New Roman" w:cs="Times New Roman"/>
          <w:sz w:val="24"/>
          <w:szCs w:val="24"/>
          <w:lang w:val="en-US"/>
        </w:rPr>
        <w:t xml:space="preserve">acter with divine majesty. The king supplanted Jesus in his role as messiah for the earthly realization of the kingdom of God in the golden </w:t>
      </w:r>
      <w:r>
        <w:rPr>
          <w:rFonts w:ascii="Times New Roman" w:hAnsi="Times New Roman" w:cs="Times New Roman"/>
          <w:sz w:val="24"/>
          <w:szCs w:val="24"/>
          <w:lang w:val="en-US"/>
        </w:rPr>
        <w:t>age, and the power thus attrib</w:t>
      </w:r>
      <w:r w:rsidRPr="00FD1DF2">
        <w:rPr>
          <w:rFonts w:ascii="Times New Roman" w:hAnsi="Times New Roman" w:cs="Times New Roman"/>
          <w:sz w:val="24"/>
          <w:szCs w:val="24"/>
          <w:lang w:val="en-US"/>
        </w:rPr>
        <w:t>uted to the monarchy refashioned the enemies of the crown into demons and Anti- Christs. Portugal was the new Israel, the seat of the divine throne and the locus of worldly transformation under the guiding hand of Providence. Economic and political expansion planned and executed under this vision, especially in the newly discovered or (re)conquered lands, bore the rhetoric of the fulfillm</w:t>
      </w:r>
      <w:r>
        <w:rPr>
          <w:rFonts w:ascii="Times New Roman" w:hAnsi="Times New Roman" w:cs="Times New Roman"/>
          <w:sz w:val="24"/>
          <w:szCs w:val="24"/>
          <w:lang w:val="en-US"/>
        </w:rPr>
        <w:t>ent of prophecy or at least fur</w:t>
      </w:r>
      <w:r w:rsidRPr="00FD1DF2">
        <w:rPr>
          <w:rFonts w:ascii="Times New Roman" w:hAnsi="Times New Roman" w:cs="Times New Roman"/>
          <w:sz w:val="24"/>
          <w:szCs w:val="24"/>
          <w:lang w:val="en-US"/>
        </w:rPr>
        <w:t xml:space="preserve">ther progress in divine history. The consecration of king and kingdom implied that the Portuguese people themselves were a chosen people and significant players in what was naturally conceived as a messianic drama. Regional calamities such as the recurrent plague in Lisbon, the loss of ships at sea, and dire economic or political straits were interpreted as elements of the cosmic upheaval expected to presage the end of the world. Christian messianism was thus woven through the ideology of Portuguese Church and State, making that perspective on world or local history not deviant or even unusual but rather persistently part of the mainstream and inevitably transmitted from its homeland to Portuguese-dominated territories such as Brazil. </w:t>
      </w:r>
    </w:p>
    <w:p w:rsidR="00FD1DF2" w:rsidRDefault="00FD1DF2" w:rsidP="00741C35">
      <w:pPr>
        <w:spacing w:line="240" w:lineRule="auto"/>
        <w:rPr>
          <w:rFonts w:ascii="Times New Roman" w:hAnsi="Times New Roman" w:cs="Times New Roman"/>
          <w:sz w:val="24"/>
          <w:szCs w:val="24"/>
          <w:lang w:val="en-US"/>
        </w:rPr>
      </w:pPr>
      <w:r w:rsidRPr="00FD1DF2">
        <w:rPr>
          <w:rFonts w:ascii="Times New Roman" w:hAnsi="Times New Roman" w:cs="Times New Roman"/>
          <w:sz w:val="24"/>
          <w:szCs w:val="24"/>
          <w:lang w:val="en-US"/>
        </w:rPr>
        <w:t>From this foundational sacred vision in Portugal developed a series of proto- nationalist myths, glorified histories of Imperial Portugal which not only cr</w:t>
      </w:r>
      <w:r>
        <w:rPr>
          <w:rFonts w:ascii="Times New Roman" w:hAnsi="Times New Roman" w:cs="Times New Roman"/>
          <w:sz w:val="24"/>
          <w:szCs w:val="24"/>
          <w:lang w:val="en-US"/>
        </w:rPr>
        <w:t>eated the ar</w:t>
      </w:r>
      <w:r w:rsidRPr="00FD1DF2">
        <w:rPr>
          <w:rFonts w:ascii="Times New Roman" w:hAnsi="Times New Roman" w:cs="Times New Roman"/>
          <w:sz w:val="24"/>
          <w:szCs w:val="24"/>
          <w:lang w:val="en-US"/>
        </w:rPr>
        <w:t>chetypes for expected future triumphs but also informed the messianic tradition transmitted to the colony. The three legend cycles, focused on the first king, Afonso Henriques I, on</w:t>
      </w:r>
      <w:r>
        <w:rPr>
          <w:rFonts w:ascii="Times New Roman" w:hAnsi="Times New Roman" w:cs="Times New Roman"/>
          <w:sz w:val="24"/>
          <w:szCs w:val="24"/>
          <w:lang w:val="en-US"/>
        </w:rPr>
        <w:t xml:space="preserve"> </w:t>
      </w:r>
      <w:r w:rsidR="00FB0AF0">
        <w:rPr>
          <w:rFonts w:ascii="Times New Roman" w:hAnsi="Times New Roman" w:cs="Times New Roman"/>
          <w:sz w:val="24"/>
          <w:szCs w:val="24"/>
          <w:lang w:val="en-US"/>
        </w:rPr>
        <w:t>Jo</w:t>
      </w:r>
      <w:r w:rsidR="00FB0AF0" w:rsidRPr="00FB0AF0">
        <w:rPr>
          <w:rFonts w:ascii="Times New Roman" w:hAnsi="Times New Roman" w:cs="Times New Roman"/>
          <w:sz w:val="24"/>
          <w:szCs w:val="24"/>
          <w:lang w:val="en-US"/>
        </w:rPr>
        <w:t>ã</w:t>
      </w:r>
      <w:r w:rsidR="00FB0AF0">
        <w:rPr>
          <w:rFonts w:ascii="Times New Roman" w:hAnsi="Times New Roman" w:cs="Times New Roman"/>
          <w:sz w:val="24"/>
          <w:szCs w:val="24"/>
          <w:lang w:val="en-US"/>
        </w:rPr>
        <w:t>o Prestes and on Sebasti</w:t>
      </w:r>
      <w:r w:rsidR="00FB0AF0" w:rsidRPr="00FB0AF0">
        <w:rPr>
          <w:rFonts w:ascii="Times New Roman" w:hAnsi="Times New Roman" w:cs="Times New Roman"/>
          <w:sz w:val="24"/>
          <w:szCs w:val="24"/>
          <w:lang w:val="en-US"/>
        </w:rPr>
        <w:t>ã</w:t>
      </w:r>
      <w:r w:rsidRPr="00FD1DF2">
        <w:rPr>
          <w:rFonts w:ascii="Times New Roman" w:hAnsi="Times New Roman" w:cs="Times New Roman"/>
          <w:sz w:val="24"/>
          <w:szCs w:val="24"/>
          <w:lang w:val="en-US"/>
        </w:rPr>
        <w:t>o I, differ in their details and plots but, as a group, convey the fundamental understanding that Po</w:t>
      </w:r>
      <w:r w:rsidR="00FB0AF0">
        <w:rPr>
          <w:rFonts w:ascii="Times New Roman" w:hAnsi="Times New Roman" w:cs="Times New Roman"/>
          <w:sz w:val="24"/>
          <w:szCs w:val="24"/>
          <w:lang w:val="en-US"/>
        </w:rPr>
        <w:t>rtugal and its crown are the fo</w:t>
      </w:r>
      <w:r w:rsidRPr="00FD1DF2">
        <w:rPr>
          <w:rFonts w:ascii="Times New Roman" w:hAnsi="Times New Roman" w:cs="Times New Roman"/>
          <w:sz w:val="24"/>
          <w:szCs w:val="24"/>
          <w:lang w:val="en-US"/>
        </w:rPr>
        <w:t xml:space="preserve">cus of the drama not only of national history but also divine destiny. </w:t>
      </w:r>
    </w:p>
    <w:p w:rsidR="00FB0AF0" w:rsidRDefault="00FD1DF2" w:rsidP="00741C35">
      <w:pPr>
        <w:spacing w:line="240" w:lineRule="auto"/>
        <w:rPr>
          <w:rFonts w:ascii="Times New Roman" w:hAnsi="Times New Roman" w:cs="Times New Roman"/>
          <w:sz w:val="24"/>
          <w:szCs w:val="24"/>
          <w:lang w:val="en-US"/>
        </w:rPr>
      </w:pPr>
      <w:r w:rsidRPr="00FD1DF2">
        <w:rPr>
          <w:rFonts w:ascii="Times New Roman" w:hAnsi="Times New Roman" w:cs="Times New Roman"/>
          <w:sz w:val="24"/>
          <w:szCs w:val="24"/>
          <w:lang w:val="en-US"/>
        </w:rPr>
        <w:t>The first of the legend cycles involved Afonso Henriques, the first king of Portugal, who secured the independence of the County of Portugal from Castile and reigned from 1139 to 1185. Afonso served as the prototype for the great monarch for Portugal and the world. His legends reveal him to have been a blessed, foredestined child and the recipient of a prophetic apparition of Jesus revealing</w:t>
      </w:r>
      <w:r w:rsidR="00FB0AF0">
        <w:rPr>
          <w:rFonts w:ascii="Times New Roman" w:hAnsi="Times New Roman" w:cs="Times New Roman"/>
          <w:sz w:val="24"/>
          <w:szCs w:val="24"/>
          <w:lang w:val="en-US"/>
        </w:rPr>
        <w:t xml:space="preserve"> both the divine bestowal of the </w:t>
      </w:r>
      <w:r w:rsidR="00FB0AF0" w:rsidRPr="00FB0AF0">
        <w:rPr>
          <w:rFonts w:ascii="Times New Roman" w:hAnsi="Times New Roman" w:cs="Times New Roman"/>
          <w:sz w:val="24"/>
          <w:szCs w:val="24"/>
          <w:lang w:val="en-US"/>
        </w:rPr>
        <w:t xml:space="preserve">Portuguese crown and the establishment of the path of its sacred history. Afonso's unique role was articulated by </w:t>
      </w:r>
      <w:r w:rsidR="00317E37">
        <w:rPr>
          <w:rFonts w:ascii="Times New Roman" w:hAnsi="Times New Roman" w:cs="Times New Roman"/>
          <w:sz w:val="24"/>
          <w:szCs w:val="24"/>
          <w:lang w:val="en-US"/>
        </w:rPr>
        <w:t>the noted royal chronicler Fern</w:t>
      </w:r>
      <w:r w:rsidR="00317E37" w:rsidRPr="00FB0AF0">
        <w:rPr>
          <w:rFonts w:ascii="Times New Roman" w:hAnsi="Times New Roman" w:cs="Times New Roman"/>
          <w:sz w:val="24"/>
          <w:szCs w:val="24"/>
          <w:lang w:val="en-US"/>
        </w:rPr>
        <w:t>ã</w:t>
      </w:r>
      <w:r w:rsidR="00FB0AF0" w:rsidRPr="00FB0AF0">
        <w:rPr>
          <w:rFonts w:ascii="Times New Roman" w:hAnsi="Times New Roman" w:cs="Times New Roman"/>
          <w:sz w:val="24"/>
          <w:szCs w:val="24"/>
          <w:lang w:val="en-US"/>
        </w:rPr>
        <w:t>o Lopes; the legends themselves came to light in the fifteenth century and were increasingly popular during the period of Spanish control of the Portuguese throne (1580-1640). Promulgated by published versions in the early seventeenth century and re</w:t>
      </w:r>
      <w:r w:rsidR="00741C35">
        <w:rPr>
          <w:rFonts w:ascii="Times New Roman" w:hAnsi="Times New Roman" w:cs="Times New Roman"/>
          <w:sz w:val="24"/>
          <w:szCs w:val="24"/>
          <w:lang w:val="en-US"/>
        </w:rPr>
        <w:t>peated in the era of the resto</w:t>
      </w:r>
      <w:r w:rsidR="00FB0AF0" w:rsidRPr="00FB0AF0">
        <w:rPr>
          <w:rFonts w:ascii="Times New Roman" w:hAnsi="Times New Roman" w:cs="Times New Roman"/>
          <w:sz w:val="24"/>
          <w:szCs w:val="24"/>
          <w:lang w:val="en-US"/>
        </w:rPr>
        <w:t>ration of the throne to Portuguese rule under</w:t>
      </w:r>
      <w:r w:rsidR="00FB0AF0">
        <w:rPr>
          <w:rFonts w:ascii="Times New Roman" w:hAnsi="Times New Roman" w:cs="Times New Roman"/>
          <w:sz w:val="24"/>
          <w:szCs w:val="24"/>
          <w:lang w:val="en-US"/>
        </w:rPr>
        <w:t xml:space="preserve"> </w:t>
      </w:r>
      <w:r w:rsidR="00F27061">
        <w:rPr>
          <w:rFonts w:ascii="Times New Roman" w:hAnsi="Times New Roman" w:cs="Times New Roman"/>
          <w:sz w:val="24"/>
          <w:szCs w:val="24"/>
          <w:lang w:val="en-US"/>
        </w:rPr>
        <w:t>Jo</w:t>
      </w:r>
      <w:r w:rsidR="00F27061" w:rsidRPr="00FB0AF0">
        <w:rPr>
          <w:rFonts w:ascii="Times New Roman" w:hAnsi="Times New Roman" w:cs="Times New Roman"/>
          <w:sz w:val="24"/>
          <w:szCs w:val="24"/>
          <w:lang w:val="en-US"/>
        </w:rPr>
        <w:t>ã</w:t>
      </w:r>
      <w:r w:rsidR="00FB0AF0" w:rsidRPr="00FB0AF0">
        <w:rPr>
          <w:rFonts w:ascii="Times New Roman" w:hAnsi="Times New Roman" w:cs="Times New Roman"/>
          <w:sz w:val="24"/>
          <w:szCs w:val="24"/>
          <w:lang w:val="en-US"/>
        </w:rPr>
        <w:t>o IV, this cycle cast the Portuguese as the elect and their imperial l</w:t>
      </w:r>
      <w:r w:rsidR="00FB0AF0">
        <w:rPr>
          <w:rFonts w:ascii="Times New Roman" w:hAnsi="Times New Roman" w:cs="Times New Roman"/>
          <w:sz w:val="24"/>
          <w:szCs w:val="24"/>
          <w:lang w:val="en-US"/>
        </w:rPr>
        <w:t>ine as surpassing local import.</w:t>
      </w:r>
      <w:r w:rsidR="00FB0AF0">
        <w:rPr>
          <w:rFonts w:ascii="Times New Roman" w:hAnsi="Times New Roman" w:cs="Times New Roman"/>
          <w:sz w:val="24"/>
          <w:szCs w:val="24"/>
          <w:vertAlign w:val="superscript"/>
          <w:lang w:val="en-US"/>
        </w:rPr>
        <w:t>5</w:t>
      </w:r>
      <w:r w:rsidR="00FB0AF0" w:rsidRPr="00FB0AF0">
        <w:rPr>
          <w:rFonts w:ascii="Times New Roman" w:hAnsi="Times New Roman" w:cs="Times New Roman"/>
          <w:sz w:val="24"/>
          <w:szCs w:val="24"/>
          <w:lang w:val="en-US"/>
        </w:rPr>
        <w:t xml:space="preserve"> </w:t>
      </w:r>
    </w:p>
    <w:p w:rsidR="00FB0AF0" w:rsidRDefault="00FB0AF0" w:rsidP="00741C35">
      <w:pPr>
        <w:spacing w:line="240" w:lineRule="auto"/>
        <w:rPr>
          <w:rFonts w:ascii="Times New Roman" w:hAnsi="Times New Roman" w:cs="Times New Roman"/>
          <w:sz w:val="24"/>
          <w:szCs w:val="24"/>
          <w:lang w:val="en-US"/>
        </w:rPr>
      </w:pPr>
      <w:r w:rsidRPr="00FB0AF0">
        <w:rPr>
          <w:rFonts w:ascii="Times New Roman" w:hAnsi="Times New Roman" w:cs="Times New Roman"/>
          <w:sz w:val="24"/>
          <w:szCs w:val="24"/>
          <w:lang w:val="en-US"/>
        </w:rPr>
        <w:t xml:space="preserve">The second cycle of legends in Portugal centered on </w:t>
      </w:r>
      <w:r w:rsidR="00741C35">
        <w:rPr>
          <w:rFonts w:ascii="Times New Roman" w:hAnsi="Times New Roman" w:cs="Times New Roman"/>
          <w:sz w:val="24"/>
          <w:szCs w:val="24"/>
          <w:lang w:val="en-US"/>
        </w:rPr>
        <w:t>Jo</w:t>
      </w:r>
      <w:r w:rsidR="00741C35" w:rsidRPr="00FB0AF0">
        <w:rPr>
          <w:rFonts w:ascii="Times New Roman" w:hAnsi="Times New Roman" w:cs="Times New Roman"/>
          <w:sz w:val="24"/>
          <w:szCs w:val="24"/>
          <w:lang w:val="en-US"/>
        </w:rPr>
        <w:t>ã</w:t>
      </w:r>
      <w:r>
        <w:rPr>
          <w:rFonts w:ascii="Times New Roman" w:hAnsi="Times New Roman" w:cs="Times New Roman"/>
          <w:sz w:val="24"/>
          <w:szCs w:val="24"/>
          <w:lang w:val="en-US"/>
        </w:rPr>
        <w:t>o Prestes, also called Presbyter or Prester John.</w:t>
      </w:r>
      <w:r>
        <w:rPr>
          <w:rFonts w:ascii="Times New Roman" w:hAnsi="Times New Roman" w:cs="Times New Roman"/>
          <w:sz w:val="24"/>
          <w:szCs w:val="24"/>
          <w:vertAlign w:val="superscript"/>
          <w:lang w:val="en-US"/>
        </w:rPr>
        <w:t>6</w:t>
      </w:r>
      <w:r w:rsidR="00741C35">
        <w:rPr>
          <w:rFonts w:ascii="Times New Roman" w:hAnsi="Times New Roman" w:cs="Times New Roman"/>
          <w:sz w:val="24"/>
          <w:szCs w:val="24"/>
          <w:lang w:val="en-US"/>
        </w:rPr>
        <w:t xml:space="preserve"> Jo</w:t>
      </w:r>
      <w:r w:rsidR="00741C35" w:rsidRPr="00FB0AF0">
        <w:rPr>
          <w:rFonts w:ascii="Times New Roman" w:hAnsi="Times New Roman" w:cs="Times New Roman"/>
          <w:sz w:val="24"/>
          <w:szCs w:val="24"/>
          <w:lang w:val="en-US"/>
        </w:rPr>
        <w:t>ã</w:t>
      </w:r>
      <w:r w:rsidRPr="00FB0AF0">
        <w:rPr>
          <w:rFonts w:ascii="Times New Roman" w:hAnsi="Times New Roman" w:cs="Times New Roman"/>
          <w:sz w:val="24"/>
          <w:szCs w:val="24"/>
          <w:lang w:val="en-US"/>
        </w:rPr>
        <w:t xml:space="preserve">o Prestes, a mythical figure thought to be the bishop and monarch of a vastly wealthy Christian nation beyond the Moorish realm, was sought by Portuguese explorers in India, Persia </w:t>
      </w:r>
      <w:r w:rsidRPr="00FB0AF0">
        <w:rPr>
          <w:rFonts w:ascii="Times New Roman" w:hAnsi="Times New Roman" w:cs="Times New Roman"/>
          <w:sz w:val="24"/>
          <w:szCs w:val="24"/>
          <w:lang w:val="en-US"/>
        </w:rPr>
        <w:lastRenderedPageBreak/>
        <w:t xml:space="preserve">and the coasts of </w:t>
      </w:r>
      <w:r w:rsidR="00741C35">
        <w:rPr>
          <w:rFonts w:ascii="Times New Roman" w:hAnsi="Times New Roman" w:cs="Times New Roman"/>
          <w:sz w:val="24"/>
          <w:szCs w:val="24"/>
          <w:lang w:val="en-US"/>
        </w:rPr>
        <w:t>Africa. The Portuguese kings Jo</w:t>
      </w:r>
      <w:r w:rsidR="00741C35" w:rsidRPr="00FB0AF0">
        <w:rPr>
          <w:rFonts w:ascii="Times New Roman" w:hAnsi="Times New Roman" w:cs="Times New Roman"/>
          <w:sz w:val="24"/>
          <w:szCs w:val="24"/>
          <w:lang w:val="en-US"/>
        </w:rPr>
        <w:t>ã</w:t>
      </w:r>
      <w:r w:rsidRPr="00FB0AF0">
        <w:rPr>
          <w:rFonts w:ascii="Times New Roman" w:hAnsi="Times New Roman" w:cs="Times New Roman"/>
          <w:sz w:val="24"/>
          <w:szCs w:val="24"/>
          <w:lang w:val="en-US"/>
        </w:rPr>
        <w:t xml:space="preserve">o II and Manuel I, apparently hopeful of an ally </w:t>
      </w:r>
      <w:r>
        <w:rPr>
          <w:rFonts w:ascii="Times New Roman" w:hAnsi="Times New Roman" w:cs="Times New Roman"/>
          <w:sz w:val="24"/>
          <w:szCs w:val="24"/>
          <w:lang w:val="en-US"/>
        </w:rPr>
        <w:t>against the Islamic powers, in</w:t>
      </w:r>
      <w:r w:rsidRPr="00FB0AF0">
        <w:rPr>
          <w:rFonts w:ascii="Times New Roman" w:hAnsi="Times New Roman" w:cs="Times New Roman"/>
          <w:sz w:val="24"/>
          <w:szCs w:val="24"/>
          <w:lang w:val="en-US"/>
        </w:rPr>
        <w:t>cluded this legend in justification of their more merce</w:t>
      </w:r>
      <w:r>
        <w:rPr>
          <w:rFonts w:ascii="Times New Roman" w:hAnsi="Times New Roman" w:cs="Times New Roman"/>
          <w:sz w:val="24"/>
          <w:szCs w:val="24"/>
          <w:lang w:val="en-US"/>
        </w:rPr>
        <w:t>nary quests. The kingdom of Ab</w:t>
      </w:r>
      <w:r w:rsidRPr="00FB0AF0">
        <w:rPr>
          <w:rFonts w:ascii="Times New Roman" w:hAnsi="Times New Roman" w:cs="Times New Roman"/>
          <w:sz w:val="24"/>
          <w:szCs w:val="24"/>
          <w:lang w:val="en-US"/>
        </w:rPr>
        <w:t xml:space="preserve">yssinia (Ethiopia) was eventually accepted as the home of that Christian ruler, but </w:t>
      </w:r>
      <w:r w:rsidR="00F27061">
        <w:rPr>
          <w:rFonts w:ascii="Times New Roman" w:hAnsi="Times New Roman" w:cs="Times New Roman"/>
          <w:sz w:val="24"/>
          <w:szCs w:val="24"/>
          <w:lang w:val="en-US"/>
        </w:rPr>
        <w:t>the extraordinary stories of Jo</w:t>
      </w:r>
      <w:r w:rsidR="00F27061" w:rsidRPr="00FB0AF0">
        <w:rPr>
          <w:rFonts w:ascii="Times New Roman" w:hAnsi="Times New Roman" w:cs="Times New Roman"/>
          <w:sz w:val="24"/>
          <w:szCs w:val="24"/>
          <w:lang w:val="en-US"/>
        </w:rPr>
        <w:t>ã</w:t>
      </w:r>
      <w:r w:rsidRPr="00FB0AF0">
        <w:rPr>
          <w:rFonts w:ascii="Times New Roman" w:hAnsi="Times New Roman" w:cs="Times New Roman"/>
          <w:sz w:val="24"/>
          <w:szCs w:val="24"/>
          <w:lang w:val="en-US"/>
        </w:rPr>
        <w:t xml:space="preserve">o Prestes remained to become associated with the hidden king, the Encoberto. </w:t>
      </w:r>
    </w:p>
    <w:p w:rsidR="00FB0AF0" w:rsidRDefault="00FB0AF0" w:rsidP="00741C35">
      <w:pPr>
        <w:spacing w:line="240" w:lineRule="auto"/>
        <w:rPr>
          <w:rFonts w:ascii="Times New Roman" w:hAnsi="Times New Roman" w:cs="Times New Roman"/>
          <w:sz w:val="24"/>
          <w:szCs w:val="24"/>
          <w:lang w:val="en-US"/>
        </w:rPr>
      </w:pPr>
      <w:r w:rsidRPr="00FB0AF0">
        <w:rPr>
          <w:rFonts w:ascii="Times New Roman" w:hAnsi="Times New Roman" w:cs="Times New Roman"/>
          <w:sz w:val="24"/>
          <w:szCs w:val="24"/>
          <w:lang w:val="en-US"/>
        </w:rPr>
        <w:t>The third and by far the most significant Portuguese legend is in the cyc</w:t>
      </w:r>
      <w:r>
        <w:rPr>
          <w:rFonts w:ascii="Times New Roman" w:hAnsi="Times New Roman" w:cs="Times New Roman"/>
          <w:sz w:val="24"/>
          <w:szCs w:val="24"/>
          <w:lang w:val="en-US"/>
        </w:rPr>
        <w:t>le of myths surrounding Sebasti</w:t>
      </w:r>
      <w:r w:rsidRPr="00FB0AF0">
        <w:rPr>
          <w:rFonts w:ascii="Times New Roman" w:hAnsi="Times New Roman" w:cs="Times New Roman"/>
          <w:sz w:val="24"/>
          <w:szCs w:val="24"/>
          <w:lang w:val="en-US"/>
        </w:rPr>
        <w:t>ão I, king of Portugal from 1557 to 1578. This cycle, as a whole designated Sebastianism, encompasses literature and legend antedating</w:t>
      </w:r>
      <w:r>
        <w:rPr>
          <w:rFonts w:ascii="Times New Roman" w:hAnsi="Times New Roman" w:cs="Times New Roman"/>
          <w:sz w:val="24"/>
          <w:szCs w:val="24"/>
          <w:lang w:val="en-US"/>
        </w:rPr>
        <w:t xml:space="preserve"> the birth and reign of Sebasti</w:t>
      </w:r>
      <w:r w:rsidRPr="00FB0AF0">
        <w:rPr>
          <w:rFonts w:ascii="Times New Roman" w:hAnsi="Times New Roman" w:cs="Times New Roman"/>
          <w:sz w:val="24"/>
          <w:szCs w:val="24"/>
          <w:lang w:val="en-US"/>
        </w:rPr>
        <w:t xml:space="preserve">ão and persisting through later history, cropping up in times of political upheaval to the present day. </w:t>
      </w:r>
    </w:p>
    <w:p w:rsidR="00FB0AF0" w:rsidRDefault="00FB0AF0" w:rsidP="00741C35">
      <w:pPr>
        <w:spacing w:line="240" w:lineRule="auto"/>
        <w:rPr>
          <w:rFonts w:ascii="Times New Roman" w:hAnsi="Times New Roman" w:cs="Times New Roman"/>
          <w:sz w:val="24"/>
          <w:szCs w:val="24"/>
          <w:lang w:val="en-US"/>
        </w:rPr>
      </w:pPr>
      <w:r w:rsidRPr="00FB0AF0">
        <w:rPr>
          <w:rFonts w:ascii="Times New Roman" w:hAnsi="Times New Roman" w:cs="Times New Roman"/>
          <w:sz w:val="24"/>
          <w:szCs w:val="24"/>
          <w:lang w:val="en-US"/>
        </w:rPr>
        <w:t>Even before his birt</w:t>
      </w:r>
      <w:r w:rsidR="00741C35">
        <w:rPr>
          <w:rFonts w:ascii="Times New Roman" w:hAnsi="Times New Roman" w:cs="Times New Roman"/>
          <w:sz w:val="24"/>
          <w:szCs w:val="24"/>
          <w:lang w:val="en-US"/>
        </w:rPr>
        <w:t>h, Jo</w:t>
      </w:r>
      <w:r w:rsidR="00741C35" w:rsidRPr="00FB0AF0">
        <w:rPr>
          <w:rFonts w:ascii="Times New Roman" w:hAnsi="Times New Roman" w:cs="Times New Roman"/>
          <w:sz w:val="24"/>
          <w:szCs w:val="24"/>
          <w:lang w:val="en-US"/>
        </w:rPr>
        <w:t>ã</w:t>
      </w:r>
      <w:r>
        <w:rPr>
          <w:rFonts w:ascii="Times New Roman" w:hAnsi="Times New Roman" w:cs="Times New Roman"/>
          <w:sz w:val="24"/>
          <w:szCs w:val="24"/>
          <w:lang w:val="en-US"/>
        </w:rPr>
        <w:t xml:space="preserve">o III's heir was called </w:t>
      </w:r>
      <w:r w:rsidRPr="00987BBD">
        <w:rPr>
          <w:rFonts w:ascii="Times New Roman" w:hAnsi="Times New Roman" w:cs="Times New Roman"/>
          <w:i/>
          <w:sz w:val="24"/>
          <w:szCs w:val="24"/>
          <w:lang w:val="en-US"/>
        </w:rPr>
        <w:t>o</w:t>
      </w:r>
      <w:r w:rsidR="00987BBD" w:rsidRPr="00987BBD">
        <w:rPr>
          <w:rFonts w:ascii="Times New Roman" w:hAnsi="Times New Roman" w:cs="Times New Roman"/>
          <w:i/>
          <w:sz w:val="24"/>
          <w:szCs w:val="24"/>
          <w:lang w:val="en-US"/>
        </w:rPr>
        <w:t xml:space="preserve"> </w:t>
      </w:r>
      <w:r w:rsidRPr="00987BBD">
        <w:rPr>
          <w:rFonts w:ascii="Times New Roman" w:hAnsi="Times New Roman" w:cs="Times New Roman"/>
          <w:i/>
          <w:sz w:val="24"/>
          <w:szCs w:val="24"/>
          <w:lang w:val="en-US"/>
        </w:rPr>
        <w:t>deseyado</w:t>
      </w:r>
      <w:r w:rsidRPr="00FB0AF0">
        <w:rPr>
          <w:rFonts w:ascii="Times New Roman" w:hAnsi="Times New Roman" w:cs="Times New Roman"/>
          <w:sz w:val="24"/>
          <w:szCs w:val="24"/>
          <w:lang w:val="en-US"/>
        </w:rPr>
        <w:t>, "the desired one," for the child represented the last hope for the continuance o</w:t>
      </w:r>
      <w:r>
        <w:rPr>
          <w:rFonts w:ascii="Times New Roman" w:hAnsi="Times New Roman" w:cs="Times New Roman"/>
          <w:sz w:val="24"/>
          <w:szCs w:val="24"/>
          <w:lang w:val="en-US"/>
        </w:rPr>
        <w:t>f the Portuguese dynastic line.</w:t>
      </w:r>
      <w:r>
        <w:rPr>
          <w:rFonts w:ascii="Times New Roman" w:hAnsi="Times New Roman" w:cs="Times New Roman"/>
          <w:sz w:val="24"/>
          <w:szCs w:val="24"/>
          <w:vertAlign w:val="superscript"/>
          <w:lang w:val="en-US"/>
        </w:rPr>
        <w:t>7</w:t>
      </w:r>
      <w:r>
        <w:rPr>
          <w:rFonts w:ascii="Times New Roman" w:hAnsi="Times New Roman" w:cs="Times New Roman"/>
          <w:sz w:val="24"/>
          <w:szCs w:val="24"/>
          <w:lang w:val="en-US"/>
        </w:rPr>
        <w:t xml:space="preserve"> The actual reign of Sebasti</w:t>
      </w:r>
      <w:r w:rsidRPr="00FB0AF0">
        <w:rPr>
          <w:rFonts w:ascii="Times New Roman" w:hAnsi="Times New Roman" w:cs="Times New Roman"/>
          <w:sz w:val="24"/>
          <w:szCs w:val="24"/>
          <w:lang w:val="en-US"/>
        </w:rPr>
        <w:t>ão I disappointed the great exp</w:t>
      </w:r>
      <w:r>
        <w:rPr>
          <w:rFonts w:ascii="Times New Roman" w:hAnsi="Times New Roman" w:cs="Times New Roman"/>
          <w:sz w:val="24"/>
          <w:szCs w:val="24"/>
          <w:lang w:val="en-US"/>
        </w:rPr>
        <w:t>ectations of his subjects. Suc</w:t>
      </w:r>
      <w:r w:rsidRPr="00FB0AF0">
        <w:rPr>
          <w:rFonts w:ascii="Times New Roman" w:hAnsi="Times New Roman" w:cs="Times New Roman"/>
          <w:sz w:val="24"/>
          <w:szCs w:val="24"/>
          <w:lang w:val="en-US"/>
        </w:rPr>
        <w:t>ceeding</w:t>
      </w:r>
      <w:r>
        <w:rPr>
          <w:rFonts w:ascii="Times New Roman" w:hAnsi="Times New Roman" w:cs="Times New Roman"/>
          <w:sz w:val="24"/>
          <w:szCs w:val="24"/>
          <w:lang w:val="en-US"/>
        </w:rPr>
        <w:t xml:space="preserve"> to the throne in 1557, Sebasti</w:t>
      </w:r>
      <w:r w:rsidRPr="00FB0AF0">
        <w:rPr>
          <w:rFonts w:ascii="Times New Roman" w:hAnsi="Times New Roman" w:cs="Times New Roman"/>
          <w:sz w:val="24"/>
          <w:szCs w:val="24"/>
          <w:lang w:val="en-US"/>
        </w:rPr>
        <w:t>ão, himself well versed in the imperial dreams of Portugal by his</w:t>
      </w:r>
      <w:r>
        <w:rPr>
          <w:rFonts w:ascii="Times New Roman" w:hAnsi="Times New Roman" w:cs="Times New Roman"/>
          <w:sz w:val="24"/>
          <w:szCs w:val="24"/>
          <w:lang w:val="en-US"/>
        </w:rPr>
        <w:t xml:space="preserve"> </w:t>
      </w:r>
      <w:r w:rsidRPr="00FB0AF0">
        <w:rPr>
          <w:rFonts w:ascii="Times New Roman" w:hAnsi="Times New Roman" w:cs="Times New Roman"/>
          <w:sz w:val="24"/>
          <w:szCs w:val="24"/>
          <w:lang w:val="en-US"/>
        </w:rPr>
        <w:t>Jesuit tutors, launched a new and unsuccessful Crusade in 1578 against the Moors who held Morocco; the king died with most of his army and allies in the rout. The devastation felt by his dramatic death was heigh</w:t>
      </w:r>
      <w:r>
        <w:rPr>
          <w:rFonts w:ascii="Times New Roman" w:hAnsi="Times New Roman" w:cs="Times New Roman"/>
          <w:sz w:val="24"/>
          <w:szCs w:val="24"/>
          <w:lang w:val="en-US"/>
        </w:rPr>
        <w:t>tened by the loss of the Portu</w:t>
      </w:r>
      <w:r w:rsidRPr="00FB0AF0">
        <w:rPr>
          <w:rFonts w:ascii="Times New Roman" w:hAnsi="Times New Roman" w:cs="Times New Roman"/>
          <w:sz w:val="24"/>
          <w:szCs w:val="24"/>
          <w:lang w:val="en-US"/>
        </w:rPr>
        <w:t>guese throne to Spain between 1580 and 1640. Immediately af</w:t>
      </w:r>
      <w:r>
        <w:rPr>
          <w:rFonts w:ascii="Times New Roman" w:hAnsi="Times New Roman" w:cs="Times New Roman"/>
          <w:sz w:val="24"/>
          <w:szCs w:val="24"/>
          <w:lang w:val="en-US"/>
        </w:rPr>
        <w:t>ter his death, however, Sebasti</w:t>
      </w:r>
      <w:r w:rsidRPr="00FB0AF0">
        <w:rPr>
          <w:rFonts w:ascii="Times New Roman" w:hAnsi="Times New Roman" w:cs="Times New Roman"/>
          <w:sz w:val="24"/>
          <w:szCs w:val="24"/>
          <w:lang w:val="en-US"/>
        </w:rPr>
        <w:t xml:space="preserve">ão joined the ranks of legend and was believed </w:t>
      </w:r>
      <w:r>
        <w:rPr>
          <w:rFonts w:ascii="Times New Roman" w:hAnsi="Times New Roman" w:cs="Times New Roman"/>
          <w:sz w:val="24"/>
          <w:szCs w:val="24"/>
          <w:lang w:val="en-US"/>
        </w:rPr>
        <w:t>by many to be not dead, but hid</w:t>
      </w:r>
      <w:r w:rsidRPr="00FB0AF0">
        <w:rPr>
          <w:rFonts w:ascii="Times New Roman" w:hAnsi="Times New Roman" w:cs="Times New Roman"/>
          <w:sz w:val="24"/>
          <w:szCs w:val="24"/>
          <w:lang w:val="en-US"/>
        </w:rPr>
        <w:t>den. Difficulties in the certain identification of his body and a ruse employed by fleeing Portuguese soldiers encouraged the popular belief whi</w:t>
      </w:r>
      <w:r>
        <w:rPr>
          <w:rFonts w:ascii="Times New Roman" w:hAnsi="Times New Roman" w:cs="Times New Roman"/>
          <w:sz w:val="24"/>
          <w:szCs w:val="24"/>
          <w:lang w:val="en-US"/>
        </w:rPr>
        <w:t>ch persists through the twenti</w:t>
      </w:r>
      <w:r w:rsidR="00741C35">
        <w:rPr>
          <w:rFonts w:ascii="Times New Roman" w:hAnsi="Times New Roman" w:cs="Times New Roman"/>
          <w:sz w:val="24"/>
          <w:szCs w:val="24"/>
          <w:lang w:val="en-US"/>
        </w:rPr>
        <w:t>eth century in</w:t>
      </w:r>
      <w:r w:rsidRPr="00FB0AF0">
        <w:rPr>
          <w:rFonts w:ascii="Times New Roman" w:hAnsi="Times New Roman" w:cs="Times New Roman"/>
          <w:sz w:val="24"/>
          <w:szCs w:val="24"/>
          <w:lang w:val="en-US"/>
        </w:rPr>
        <w:t xml:space="preserve"> th</w:t>
      </w:r>
      <w:r>
        <w:rPr>
          <w:rFonts w:ascii="Times New Roman" w:hAnsi="Times New Roman" w:cs="Times New Roman"/>
          <w:sz w:val="24"/>
          <w:szCs w:val="24"/>
          <w:lang w:val="en-US"/>
        </w:rPr>
        <w:t>e imminent emergence of Sebasti</w:t>
      </w:r>
      <w:r w:rsidRPr="00FB0AF0">
        <w:rPr>
          <w:rFonts w:ascii="Times New Roman" w:hAnsi="Times New Roman" w:cs="Times New Roman"/>
          <w:sz w:val="24"/>
          <w:szCs w:val="24"/>
          <w:lang w:val="en-US"/>
        </w:rPr>
        <w:t>ão</w:t>
      </w:r>
      <w:r>
        <w:rPr>
          <w:rFonts w:ascii="Times New Roman" w:hAnsi="Times New Roman" w:cs="Times New Roman"/>
          <w:sz w:val="24"/>
          <w:szCs w:val="24"/>
          <w:lang w:val="en-US"/>
        </w:rPr>
        <w:t>, unscathed, to reunite and glorify Portugal (and Brazil).</w:t>
      </w:r>
      <w:r>
        <w:rPr>
          <w:rFonts w:ascii="Times New Roman" w:hAnsi="Times New Roman" w:cs="Times New Roman"/>
          <w:sz w:val="24"/>
          <w:szCs w:val="24"/>
          <w:vertAlign w:val="superscript"/>
          <w:lang w:val="en-US"/>
        </w:rPr>
        <w:t>8</w:t>
      </w:r>
      <w:r w:rsidRPr="00FB0AF0">
        <w:rPr>
          <w:rFonts w:ascii="Times New Roman" w:hAnsi="Times New Roman" w:cs="Times New Roman"/>
          <w:sz w:val="24"/>
          <w:szCs w:val="24"/>
          <w:lang w:val="en-US"/>
        </w:rPr>
        <w:t xml:space="preserve"> </w:t>
      </w:r>
    </w:p>
    <w:p w:rsidR="00FB0AF0" w:rsidRDefault="00FB0AF0" w:rsidP="00741C35">
      <w:pPr>
        <w:spacing w:line="240" w:lineRule="auto"/>
        <w:rPr>
          <w:rFonts w:ascii="Times New Roman" w:hAnsi="Times New Roman" w:cs="Times New Roman"/>
          <w:sz w:val="24"/>
          <w:szCs w:val="24"/>
          <w:lang w:val="en-US"/>
        </w:rPr>
      </w:pPr>
      <w:r w:rsidRPr="00FB0AF0">
        <w:rPr>
          <w:rFonts w:ascii="Times New Roman" w:hAnsi="Times New Roman" w:cs="Times New Roman"/>
          <w:sz w:val="24"/>
          <w:szCs w:val="24"/>
          <w:lang w:val="en-US"/>
        </w:rPr>
        <w:t xml:space="preserve">During the period of the Spanish reign, the myth crystallized </w:t>
      </w:r>
      <w:r>
        <w:rPr>
          <w:rFonts w:ascii="Times New Roman" w:hAnsi="Times New Roman" w:cs="Times New Roman"/>
          <w:sz w:val="24"/>
          <w:szCs w:val="24"/>
          <w:lang w:val="en-US"/>
        </w:rPr>
        <w:t>to tell of the penitent Sebasti</w:t>
      </w:r>
      <w:r w:rsidRPr="00FB0AF0">
        <w:rPr>
          <w:rFonts w:ascii="Times New Roman" w:hAnsi="Times New Roman" w:cs="Times New Roman"/>
          <w:sz w:val="24"/>
          <w:szCs w:val="24"/>
          <w:lang w:val="en-US"/>
        </w:rPr>
        <w:t>ão, hidden in a misty island and atoning for his foolhardy venture;</w:t>
      </w:r>
      <w:r>
        <w:rPr>
          <w:rFonts w:ascii="Times New Roman" w:hAnsi="Times New Roman" w:cs="Times New Roman"/>
          <w:sz w:val="24"/>
          <w:szCs w:val="24"/>
          <w:lang w:val="en-US"/>
        </w:rPr>
        <w:t xml:space="preserve"> he was to re</w:t>
      </w:r>
      <w:r w:rsidRPr="00FB0AF0">
        <w:rPr>
          <w:rFonts w:ascii="Times New Roman" w:hAnsi="Times New Roman" w:cs="Times New Roman"/>
          <w:sz w:val="24"/>
          <w:szCs w:val="24"/>
          <w:lang w:val="en-US"/>
        </w:rPr>
        <w:t>turn in</w:t>
      </w:r>
      <w:r>
        <w:rPr>
          <w:rFonts w:ascii="Times New Roman" w:hAnsi="Times New Roman" w:cs="Times New Roman"/>
          <w:sz w:val="24"/>
          <w:szCs w:val="24"/>
          <w:lang w:val="en-US"/>
        </w:rPr>
        <w:t xml:space="preserve"> a cloud, riding a white horse.</w:t>
      </w:r>
      <w:r>
        <w:rPr>
          <w:rFonts w:ascii="Times New Roman" w:hAnsi="Times New Roman" w:cs="Times New Roman"/>
          <w:sz w:val="24"/>
          <w:szCs w:val="24"/>
          <w:vertAlign w:val="superscript"/>
          <w:lang w:val="en-US"/>
        </w:rPr>
        <w:t>9</w:t>
      </w:r>
      <w:r w:rsidRPr="00FB0AF0">
        <w:rPr>
          <w:rFonts w:ascii="Times New Roman" w:hAnsi="Times New Roman" w:cs="Times New Roman"/>
          <w:sz w:val="24"/>
          <w:szCs w:val="24"/>
          <w:lang w:val="en-US"/>
        </w:rPr>
        <w:t xml:space="preserve"> This popular version persisted beyon</w:t>
      </w:r>
      <w:r>
        <w:rPr>
          <w:rFonts w:ascii="Times New Roman" w:hAnsi="Times New Roman" w:cs="Times New Roman"/>
          <w:sz w:val="24"/>
          <w:szCs w:val="24"/>
          <w:lang w:val="en-US"/>
        </w:rPr>
        <w:t>d the limit of years of Sebasti</w:t>
      </w:r>
      <w:r w:rsidRPr="00FB0AF0">
        <w:rPr>
          <w:rFonts w:ascii="Times New Roman" w:hAnsi="Times New Roman" w:cs="Times New Roman"/>
          <w:sz w:val="24"/>
          <w:szCs w:val="24"/>
          <w:lang w:val="en-US"/>
        </w:rPr>
        <w:t>ão's normal life-expe</w:t>
      </w:r>
      <w:r>
        <w:rPr>
          <w:rFonts w:ascii="Times New Roman" w:hAnsi="Times New Roman" w:cs="Times New Roman"/>
          <w:sz w:val="24"/>
          <w:szCs w:val="24"/>
          <w:lang w:val="en-US"/>
        </w:rPr>
        <w:t>ctancy, for it rendered Sebasti</w:t>
      </w:r>
      <w:r w:rsidRPr="00FB0AF0">
        <w:rPr>
          <w:rFonts w:ascii="Times New Roman" w:hAnsi="Times New Roman" w:cs="Times New Roman"/>
          <w:sz w:val="24"/>
          <w:szCs w:val="24"/>
          <w:lang w:val="en-US"/>
        </w:rPr>
        <w:t>ão a figure immune to natural laws and within the realm of spiritual powers like his antec</w:t>
      </w:r>
      <w:r w:rsidR="00741C35">
        <w:rPr>
          <w:rFonts w:ascii="Times New Roman" w:hAnsi="Times New Roman" w:cs="Times New Roman"/>
          <w:sz w:val="24"/>
          <w:szCs w:val="24"/>
          <w:lang w:val="en-US"/>
        </w:rPr>
        <w:t>edents, Afonso Henriques and Jo</w:t>
      </w:r>
      <w:r w:rsidR="00741C35" w:rsidRPr="00FB0AF0">
        <w:rPr>
          <w:rFonts w:ascii="Times New Roman" w:hAnsi="Times New Roman" w:cs="Times New Roman"/>
          <w:sz w:val="24"/>
          <w:szCs w:val="24"/>
          <w:lang w:val="en-US"/>
        </w:rPr>
        <w:t>ã</w:t>
      </w:r>
      <w:r w:rsidRPr="00FB0AF0">
        <w:rPr>
          <w:rFonts w:ascii="Times New Roman" w:hAnsi="Times New Roman" w:cs="Times New Roman"/>
          <w:sz w:val="24"/>
          <w:szCs w:val="24"/>
          <w:lang w:val="en-US"/>
        </w:rPr>
        <w:t xml:space="preserve">o Prestes. </w:t>
      </w:r>
    </w:p>
    <w:p w:rsidR="00FB0AF0" w:rsidRPr="00AF3511" w:rsidRDefault="00FB0AF0" w:rsidP="00741C35">
      <w:pPr>
        <w:spacing w:line="240" w:lineRule="auto"/>
        <w:rPr>
          <w:rFonts w:ascii="Times New Roman" w:hAnsi="Times New Roman" w:cs="Times New Roman"/>
          <w:sz w:val="24"/>
          <w:szCs w:val="24"/>
          <w:lang w:val="en-US"/>
        </w:rPr>
      </w:pPr>
      <w:r w:rsidRPr="00FB0AF0">
        <w:rPr>
          <w:rFonts w:ascii="Times New Roman" w:hAnsi="Times New Roman" w:cs="Times New Roman"/>
          <w:sz w:val="24"/>
          <w:szCs w:val="24"/>
          <w:lang w:val="en-US"/>
        </w:rPr>
        <w:t>The three legend</w:t>
      </w:r>
      <w:r w:rsidR="00F32785">
        <w:rPr>
          <w:rFonts w:ascii="Times New Roman" w:hAnsi="Times New Roman" w:cs="Times New Roman"/>
          <w:sz w:val="24"/>
          <w:szCs w:val="24"/>
          <w:lang w:val="en-US"/>
        </w:rPr>
        <w:t xml:space="preserve"> cycles of Afonso Henriques, Jo</w:t>
      </w:r>
      <w:r w:rsidR="00F32785" w:rsidRPr="00FB0AF0">
        <w:rPr>
          <w:rFonts w:ascii="Times New Roman" w:hAnsi="Times New Roman" w:cs="Times New Roman"/>
          <w:sz w:val="24"/>
          <w:szCs w:val="24"/>
          <w:lang w:val="en-US"/>
        </w:rPr>
        <w:t>ã</w:t>
      </w:r>
      <w:r>
        <w:rPr>
          <w:rFonts w:ascii="Times New Roman" w:hAnsi="Times New Roman" w:cs="Times New Roman"/>
          <w:sz w:val="24"/>
          <w:szCs w:val="24"/>
          <w:lang w:val="en-US"/>
        </w:rPr>
        <w:t>o Prestes and Sebasti</w:t>
      </w:r>
      <w:r w:rsidRPr="00FB0AF0">
        <w:rPr>
          <w:rFonts w:ascii="Times New Roman" w:hAnsi="Times New Roman" w:cs="Times New Roman"/>
          <w:sz w:val="24"/>
          <w:szCs w:val="24"/>
          <w:lang w:val="en-US"/>
        </w:rPr>
        <w:t>ã</w:t>
      </w:r>
      <w:r>
        <w:rPr>
          <w:rFonts w:ascii="Times New Roman" w:hAnsi="Times New Roman" w:cs="Times New Roman"/>
          <w:sz w:val="24"/>
          <w:szCs w:val="24"/>
          <w:lang w:val="en-US"/>
        </w:rPr>
        <w:t>o articu</w:t>
      </w:r>
      <w:r w:rsidRPr="00FB0AF0">
        <w:rPr>
          <w:rFonts w:ascii="Times New Roman" w:hAnsi="Times New Roman" w:cs="Times New Roman"/>
          <w:sz w:val="24"/>
          <w:szCs w:val="24"/>
          <w:lang w:val="en-US"/>
        </w:rPr>
        <w:t>lated the religious and political visions generated from t</w:t>
      </w:r>
      <w:r>
        <w:rPr>
          <w:rFonts w:ascii="Times New Roman" w:hAnsi="Times New Roman" w:cs="Times New Roman"/>
          <w:sz w:val="24"/>
          <w:szCs w:val="24"/>
          <w:lang w:val="en-US"/>
        </w:rPr>
        <w:t>he medieval outbursts of apoca</w:t>
      </w:r>
      <w:r w:rsidRPr="00FB0AF0">
        <w:rPr>
          <w:rFonts w:ascii="Times New Roman" w:hAnsi="Times New Roman" w:cs="Times New Roman"/>
          <w:sz w:val="24"/>
          <w:szCs w:val="24"/>
          <w:lang w:val="en-US"/>
        </w:rPr>
        <w:t>lyptic hopes and constituted in new Portuguese contexts. By the late sixteenth c</w:t>
      </w:r>
      <w:r w:rsidR="00F32785">
        <w:rPr>
          <w:rFonts w:ascii="Times New Roman" w:hAnsi="Times New Roman" w:cs="Times New Roman"/>
          <w:sz w:val="24"/>
          <w:szCs w:val="24"/>
          <w:lang w:val="en-US"/>
        </w:rPr>
        <w:t>entury, Afonso Henriques and Jo</w:t>
      </w:r>
      <w:r w:rsidR="00F32785" w:rsidRPr="00FB0AF0">
        <w:rPr>
          <w:rFonts w:ascii="Times New Roman" w:hAnsi="Times New Roman" w:cs="Times New Roman"/>
          <w:sz w:val="24"/>
          <w:szCs w:val="24"/>
          <w:lang w:val="en-US"/>
        </w:rPr>
        <w:t>ã</w:t>
      </w:r>
      <w:r w:rsidRPr="00FB0AF0">
        <w:rPr>
          <w:rFonts w:ascii="Times New Roman" w:hAnsi="Times New Roman" w:cs="Times New Roman"/>
          <w:sz w:val="24"/>
          <w:szCs w:val="24"/>
          <w:lang w:val="en-US"/>
        </w:rPr>
        <w:t>o Prestes had faded into m</w:t>
      </w:r>
      <w:r>
        <w:rPr>
          <w:rFonts w:ascii="Times New Roman" w:hAnsi="Times New Roman" w:cs="Times New Roman"/>
          <w:sz w:val="24"/>
          <w:szCs w:val="24"/>
          <w:lang w:val="en-US"/>
        </w:rPr>
        <w:t>ere shadows while Sebasti</w:t>
      </w:r>
      <w:r w:rsidRPr="00FB0AF0">
        <w:rPr>
          <w:rFonts w:ascii="Times New Roman" w:hAnsi="Times New Roman" w:cs="Times New Roman"/>
          <w:sz w:val="24"/>
          <w:szCs w:val="24"/>
          <w:lang w:val="en-US"/>
        </w:rPr>
        <w:t>ã</w:t>
      </w:r>
      <w:r>
        <w:rPr>
          <w:rFonts w:ascii="Times New Roman" w:hAnsi="Times New Roman" w:cs="Times New Roman"/>
          <w:sz w:val="24"/>
          <w:szCs w:val="24"/>
          <w:lang w:val="en-US"/>
        </w:rPr>
        <w:t>o re</w:t>
      </w:r>
      <w:r w:rsidRPr="00FB0AF0">
        <w:rPr>
          <w:rFonts w:ascii="Times New Roman" w:hAnsi="Times New Roman" w:cs="Times New Roman"/>
          <w:sz w:val="24"/>
          <w:szCs w:val="24"/>
          <w:lang w:val="en-US"/>
        </w:rPr>
        <w:t xml:space="preserve">mained as the signal figure of the Portuguese messianic tradition. As such, the lost king represented not only the tragedy but also the triumph of the sacred Portuguese destiny and bore the standard of the tradition in its transmission to </w:t>
      </w:r>
      <w:r w:rsidRPr="00AF3511">
        <w:rPr>
          <w:rFonts w:ascii="Times New Roman" w:hAnsi="Times New Roman" w:cs="Times New Roman"/>
          <w:sz w:val="24"/>
          <w:szCs w:val="24"/>
          <w:lang w:val="en-US"/>
        </w:rPr>
        <w:t>Brazil.</w:t>
      </w:r>
    </w:p>
    <w:p w:rsidR="00AF3511" w:rsidRDefault="00AF3511" w:rsidP="00741C35">
      <w:pPr>
        <w:spacing w:line="240" w:lineRule="auto"/>
        <w:rPr>
          <w:rFonts w:ascii="Times New Roman" w:hAnsi="Times New Roman" w:cs="Times New Roman"/>
          <w:sz w:val="24"/>
          <w:szCs w:val="24"/>
          <w:lang w:val="en-US"/>
        </w:rPr>
      </w:pPr>
      <w:r w:rsidRPr="00AF3511">
        <w:rPr>
          <w:rFonts w:ascii="Times New Roman" w:hAnsi="Times New Roman" w:cs="Times New Roman"/>
          <w:sz w:val="24"/>
          <w:szCs w:val="24"/>
          <w:lang w:val="en-US"/>
        </w:rPr>
        <w:t xml:space="preserve">PORTUGUESE LITERATURE </w:t>
      </w:r>
    </w:p>
    <w:p w:rsidR="00AF3511" w:rsidRDefault="00AF3511" w:rsidP="00741C35">
      <w:pPr>
        <w:spacing w:line="240" w:lineRule="auto"/>
        <w:rPr>
          <w:rFonts w:ascii="Times New Roman" w:hAnsi="Times New Roman" w:cs="Times New Roman"/>
          <w:sz w:val="24"/>
          <w:szCs w:val="24"/>
          <w:lang w:val="en-US"/>
        </w:rPr>
      </w:pPr>
      <w:r w:rsidRPr="00AF3511">
        <w:rPr>
          <w:rFonts w:ascii="Times New Roman" w:hAnsi="Times New Roman" w:cs="Times New Roman"/>
          <w:sz w:val="24"/>
          <w:szCs w:val="24"/>
          <w:lang w:val="en-US"/>
        </w:rPr>
        <w:t xml:space="preserve">Supportive of these legend cycles and of their transmission to Brazil was a small but influential body of sixteenth- and seventeenth-century prophetic literature which </w:t>
      </w:r>
      <w:r>
        <w:rPr>
          <w:rFonts w:ascii="Times New Roman" w:hAnsi="Times New Roman" w:cs="Times New Roman"/>
          <w:sz w:val="24"/>
          <w:szCs w:val="24"/>
          <w:lang w:val="en-US"/>
        </w:rPr>
        <w:t>for</w:t>
      </w:r>
      <w:r w:rsidRPr="00AF3511">
        <w:rPr>
          <w:rFonts w:ascii="Times New Roman" w:hAnsi="Times New Roman" w:cs="Times New Roman"/>
          <w:sz w:val="24"/>
          <w:szCs w:val="24"/>
          <w:lang w:val="en-US"/>
        </w:rPr>
        <w:t>mulated the link between apocalyptics and the popular tradition. The most notable of these were the Trovas of Bandarra; other importan</w:t>
      </w:r>
      <w:r w:rsidR="00F32785">
        <w:rPr>
          <w:rFonts w:ascii="Times New Roman" w:hAnsi="Times New Roman" w:cs="Times New Roman"/>
          <w:sz w:val="24"/>
          <w:szCs w:val="24"/>
          <w:lang w:val="en-US"/>
        </w:rPr>
        <w:t>t sources were the poems of Cam</w:t>
      </w:r>
      <w:r w:rsidR="00F27061" w:rsidRPr="00F27061">
        <w:rPr>
          <w:rFonts w:ascii="Times New Roman" w:hAnsi="Times New Roman" w:cs="Times New Roman"/>
          <w:sz w:val="24"/>
          <w:szCs w:val="24"/>
          <w:lang w:val="en-US"/>
        </w:rPr>
        <w:t>õ</w:t>
      </w:r>
      <w:r w:rsidRPr="00AF3511">
        <w:rPr>
          <w:rFonts w:ascii="Times New Roman" w:hAnsi="Times New Roman" w:cs="Times New Roman"/>
          <w:sz w:val="24"/>
          <w:szCs w:val="24"/>
          <w:lang w:val="en-US"/>
        </w:rPr>
        <w:t>es,</w:t>
      </w:r>
      <w:r w:rsidR="00F32785">
        <w:rPr>
          <w:rFonts w:ascii="Times New Roman" w:hAnsi="Times New Roman" w:cs="Times New Roman"/>
          <w:sz w:val="24"/>
          <w:szCs w:val="24"/>
          <w:lang w:val="en-US"/>
        </w:rPr>
        <w:t xml:space="preserve"> the Life of Sim</w:t>
      </w:r>
      <w:r w:rsidR="00F32785" w:rsidRPr="00F32785">
        <w:rPr>
          <w:rFonts w:ascii="Times New Roman" w:hAnsi="Times New Roman" w:cs="Times New Roman"/>
          <w:sz w:val="24"/>
          <w:szCs w:val="24"/>
          <w:lang w:val="en-US"/>
        </w:rPr>
        <w:t>ā</w:t>
      </w:r>
      <w:r w:rsidRPr="00AF3511">
        <w:rPr>
          <w:rFonts w:ascii="Times New Roman" w:hAnsi="Times New Roman" w:cs="Times New Roman"/>
          <w:sz w:val="24"/>
          <w:szCs w:val="24"/>
          <w:lang w:val="en-US"/>
        </w:rPr>
        <w:t xml:space="preserve">o Gomes, composed and published in 1625 by the Jesuit Manuel da Veiga, and the </w:t>
      </w:r>
      <w:r w:rsidRPr="00987BBD">
        <w:rPr>
          <w:rFonts w:ascii="Times New Roman" w:hAnsi="Times New Roman" w:cs="Times New Roman"/>
          <w:i/>
          <w:sz w:val="24"/>
          <w:szCs w:val="24"/>
          <w:lang w:val="en-US"/>
        </w:rPr>
        <w:t>Anacephaleosis da monarquia lusitanan</w:t>
      </w:r>
      <w:r w:rsidRPr="00AF3511">
        <w:rPr>
          <w:rFonts w:ascii="Times New Roman" w:hAnsi="Times New Roman" w:cs="Times New Roman"/>
          <w:sz w:val="24"/>
          <w:szCs w:val="24"/>
          <w:lang w:val="en-US"/>
        </w:rPr>
        <w:t xml:space="preserve"> written by Manuel Bocarro and also dated to around 1624. </w:t>
      </w:r>
    </w:p>
    <w:p w:rsidR="00AF3511" w:rsidRPr="00C91BC3" w:rsidRDefault="00AF3511" w:rsidP="00741C35">
      <w:pPr>
        <w:spacing w:line="240" w:lineRule="auto"/>
        <w:rPr>
          <w:rFonts w:ascii="Times New Roman" w:hAnsi="Times New Roman" w:cs="Times New Roman"/>
          <w:sz w:val="24"/>
          <w:szCs w:val="24"/>
          <w:vertAlign w:val="superscript"/>
          <w:lang w:val="en-US"/>
        </w:rPr>
      </w:pPr>
      <w:r w:rsidRPr="00AF3511">
        <w:rPr>
          <w:rFonts w:ascii="Times New Roman" w:hAnsi="Times New Roman" w:cs="Times New Roman"/>
          <w:sz w:val="24"/>
          <w:szCs w:val="24"/>
          <w:lang w:val="en-US"/>
        </w:rPr>
        <w:t xml:space="preserve">Between 1525 and 1531 a shoemaker and New Christian in the Portuguese village of Trancoso wrote a lengthy </w:t>
      </w:r>
      <w:r w:rsidR="00C91BC3">
        <w:rPr>
          <w:rFonts w:ascii="Times New Roman" w:hAnsi="Times New Roman" w:cs="Times New Roman"/>
          <w:sz w:val="24"/>
          <w:szCs w:val="24"/>
          <w:lang w:val="en-US"/>
        </w:rPr>
        <w:t>manuscript of oracular verses.</w:t>
      </w:r>
      <w:r w:rsidR="00C91BC3">
        <w:rPr>
          <w:rFonts w:ascii="Times New Roman" w:hAnsi="Times New Roman" w:cs="Times New Roman"/>
          <w:sz w:val="24"/>
          <w:szCs w:val="24"/>
          <w:vertAlign w:val="superscript"/>
          <w:lang w:val="en-US"/>
        </w:rPr>
        <w:t>10</w:t>
      </w:r>
      <w:r w:rsidR="00F32785">
        <w:rPr>
          <w:rFonts w:ascii="Times New Roman" w:hAnsi="Times New Roman" w:cs="Times New Roman"/>
          <w:sz w:val="24"/>
          <w:szCs w:val="24"/>
          <w:lang w:val="en-US"/>
        </w:rPr>
        <w:t xml:space="preserve"> The poet, Gon</w:t>
      </w:r>
      <w:r w:rsidR="00F32785" w:rsidRPr="00F32785">
        <w:rPr>
          <w:rFonts w:ascii="Times New Roman" w:hAnsi="Times New Roman" w:cs="Times New Roman"/>
          <w:sz w:val="24"/>
          <w:szCs w:val="24"/>
          <w:lang w:val="en-US"/>
        </w:rPr>
        <w:t>ç</w:t>
      </w:r>
      <w:r w:rsidRPr="00AF3511">
        <w:rPr>
          <w:rFonts w:ascii="Times New Roman" w:hAnsi="Times New Roman" w:cs="Times New Roman"/>
          <w:sz w:val="24"/>
          <w:szCs w:val="24"/>
          <w:lang w:val="en-US"/>
        </w:rPr>
        <w:t xml:space="preserve">alo Annes, called o Bandarra, </w:t>
      </w:r>
      <w:r w:rsidRPr="00AF3511">
        <w:rPr>
          <w:rFonts w:ascii="Times New Roman" w:hAnsi="Times New Roman" w:cs="Times New Roman"/>
          <w:sz w:val="24"/>
          <w:szCs w:val="24"/>
          <w:lang w:val="en-US"/>
        </w:rPr>
        <w:lastRenderedPageBreak/>
        <w:t>"the doodler," gave voice to the popular and prophetic view that the society of contemporay urban Portugal was corrupt and the nation's redemption was to be accomplished in the arrival of a great and just ruler. Annes wa</w:t>
      </w:r>
      <w:r>
        <w:rPr>
          <w:rFonts w:ascii="Times New Roman" w:hAnsi="Times New Roman" w:cs="Times New Roman"/>
          <w:sz w:val="24"/>
          <w:szCs w:val="24"/>
          <w:lang w:val="en-US"/>
        </w:rPr>
        <w:t>s reputed to be a bibli</w:t>
      </w:r>
      <w:r w:rsidRPr="00AF3511">
        <w:rPr>
          <w:rFonts w:ascii="Times New Roman" w:hAnsi="Times New Roman" w:cs="Times New Roman"/>
          <w:sz w:val="24"/>
          <w:szCs w:val="24"/>
          <w:lang w:val="en-US"/>
        </w:rPr>
        <w:t>cal scholar as well as hidden Jew; his verses, directed to the common folk as well as to people of learning, were divulged rapidly: by 1531, when he travelled to Lisbon from Trancoso, he was sought after for explanations of his cry</w:t>
      </w:r>
      <w:r w:rsidR="00C91BC3">
        <w:rPr>
          <w:rFonts w:ascii="Times New Roman" w:hAnsi="Times New Roman" w:cs="Times New Roman"/>
          <w:sz w:val="24"/>
          <w:szCs w:val="24"/>
          <w:lang w:val="en-US"/>
        </w:rPr>
        <w:t>ptic prophecies.</w:t>
      </w:r>
      <w:r w:rsidR="00C91BC3">
        <w:rPr>
          <w:rFonts w:ascii="Times New Roman" w:hAnsi="Times New Roman" w:cs="Times New Roman"/>
          <w:sz w:val="24"/>
          <w:szCs w:val="24"/>
          <w:vertAlign w:val="superscript"/>
          <w:lang w:val="en-US"/>
        </w:rPr>
        <w:t>11</w:t>
      </w:r>
    </w:p>
    <w:p w:rsidR="00AF3511" w:rsidRDefault="00AF3511" w:rsidP="00741C35">
      <w:pPr>
        <w:spacing w:line="240" w:lineRule="auto"/>
        <w:rPr>
          <w:rFonts w:ascii="Times New Roman" w:hAnsi="Times New Roman" w:cs="Times New Roman"/>
          <w:sz w:val="24"/>
          <w:szCs w:val="24"/>
          <w:lang w:val="en-US"/>
        </w:rPr>
      </w:pPr>
      <w:r w:rsidRPr="00AF3511">
        <w:rPr>
          <w:rFonts w:ascii="Times New Roman" w:hAnsi="Times New Roman" w:cs="Times New Roman"/>
          <w:sz w:val="24"/>
          <w:szCs w:val="24"/>
          <w:lang w:val="en-US"/>
        </w:rPr>
        <w:t>Through the Trovas, Bandarra predicted "a messianic regeneration of a Portugal not yet restored to glory" in the waning</w:t>
      </w:r>
      <w:r>
        <w:rPr>
          <w:rFonts w:ascii="Times New Roman" w:hAnsi="Times New Roman" w:cs="Times New Roman"/>
          <w:sz w:val="24"/>
          <w:szCs w:val="24"/>
          <w:lang w:val="en-US"/>
        </w:rPr>
        <w:t xml:space="preserve"> days of the age of explorers.</w:t>
      </w:r>
      <w:r>
        <w:rPr>
          <w:rFonts w:ascii="Times New Roman" w:hAnsi="Times New Roman" w:cs="Times New Roman"/>
          <w:sz w:val="24"/>
          <w:szCs w:val="24"/>
          <w:vertAlign w:val="superscript"/>
          <w:lang w:val="en-US"/>
        </w:rPr>
        <w:t>12</w:t>
      </w:r>
      <w:r w:rsidRPr="00AF3511">
        <w:rPr>
          <w:rFonts w:ascii="Times New Roman" w:hAnsi="Times New Roman" w:cs="Times New Roman"/>
          <w:sz w:val="24"/>
          <w:szCs w:val="24"/>
          <w:lang w:val="en-US"/>
        </w:rPr>
        <w:t xml:space="preserve"> Drawing imagery from Iberian and Portuguese folklore and, to a lesser degree, from Jewish and Roman Catholic messianic themes, the poem is a complicated</w:t>
      </w:r>
      <w:r>
        <w:rPr>
          <w:rFonts w:ascii="Times New Roman" w:hAnsi="Times New Roman" w:cs="Times New Roman"/>
          <w:sz w:val="24"/>
          <w:szCs w:val="24"/>
          <w:lang w:val="en-US"/>
        </w:rPr>
        <w:t>, often witty, nearly always ob</w:t>
      </w:r>
      <w:r w:rsidRPr="00AF3511">
        <w:rPr>
          <w:rFonts w:ascii="Times New Roman" w:hAnsi="Times New Roman" w:cs="Times New Roman"/>
          <w:sz w:val="24"/>
          <w:szCs w:val="24"/>
          <w:lang w:val="en-US"/>
        </w:rPr>
        <w:t xml:space="preserve">scure apocalyptic vision of a glorified Portuguese empire. The earliest version (1603) contained 107 verses, while later editions (from 1644 on) inserted thirty-five additional lines in one segment of the poem and added verses to the end. </w:t>
      </w:r>
    </w:p>
    <w:p w:rsidR="00AF3511" w:rsidRPr="00AF3511" w:rsidRDefault="00AF3511" w:rsidP="00741C35">
      <w:pPr>
        <w:spacing w:line="240" w:lineRule="auto"/>
        <w:rPr>
          <w:rFonts w:ascii="Times New Roman" w:hAnsi="Times New Roman" w:cs="Times New Roman"/>
          <w:sz w:val="24"/>
          <w:szCs w:val="24"/>
          <w:vertAlign w:val="superscript"/>
          <w:lang w:val="en-US"/>
        </w:rPr>
      </w:pPr>
      <w:r w:rsidRPr="00AF3511">
        <w:rPr>
          <w:rFonts w:ascii="Times New Roman" w:hAnsi="Times New Roman" w:cs="Times New Roman"/>
          <w:sz w:val="24"/>
          <w:szCs w:val="24"/>
          <w:lang w:val="en-US"/>
        </w:rPr>
        <w:t xml:space="preserve">The Trovas begins with a lengthy prologue directed to Bandarra's sponsor which de- scribes the author, his shoemaking and, especially, his writing ambition. Relying on the analogy of creating useful beauty in leather, the poet suggests that his prophetic visions, too, are a valuable and </w:t>
      </w:r>
      <w:r w:rsidR="00C91BC3">
        <w:rPr>
          <w:rFonts w:ascii="Times New Roman" w:hAnsi="Times New Roman" w:cs="Times New Roman"/>
          <w:sz w:val="24"/>
          <w:szCs w:val="24"/>
          <w:lang w:val="en-US"/>
        </w:rPr>
        <w:t>necessary art.</w:t>
      </w:r>
      <w:r w:rsidR="00C91BC3">
        <w:rPr>
          <w:rFonts w:ascii="Times New Roman" w:hAnsi="Times New Roman" w:cs="Times New Roman"/>
          <w:sz w:val="24"/>
          <w:szCs w:val="24"/>
          <w:vertAlign w:val="superscript"/>
          <w:lang w:val="en-US"/>
        </w:rPr>
        <w:t>13</w:t>
      </w:r>
      <w:r w:rsidRPr="00AF3511">
        <w:rPr>
          <w:rFonts w:ascii="Times New Roman" w:hAnsi="Times New Roman" w:cs="Times New Roman"/>
          <w:sz w:val="24"/>
          <w:szCs w:val="24"/>
          <w:lang w:val="en-US"/>
        </w:rPr>
        <w:t xml:space="preserve"> Bandarra assures his reader of the reliability of his craft, claiming it to be one that "is very secure" which "endures/And n</w:t>
      </w:r>
      <w:r>
        <w:rPr>
          <w:rFonts w:ascii="Times New Roman" w:hAnsi="Times New Roman" w:cs="Times New Roman"/>
          <w:sz w:val="24"/>
          <w:szCs w:val="24"/>
          <w:lang w:val="en-US"/>
        </w:rPr>
        <w:t>ot superficially."</w:t>
      </w:r>
      <w:r>
        <w:rPr>
          <w:rFonts w:ascii="Times New Roman" w:hAnsi="Times New Roman" w:cs="Times New Roman"/>
          <w:sz w:val="24"/>
          <w:szCs w:val="24"/>
          <w:vertAlign w:val="superscript"/>
          <w:lang w:val="en-US"/>
        </w:rPr>
        <w:t>14</w:t>
      </w:r>
    </w:p>
    <w:p w:rsidR="00AF3511" w:rsidRPr="00AF3511" w:rsidRDefault="00AF3511" w:rsidP="00741C35">
      <w:pPr>
        <w:spacing w:line="240" w:lineRule="auto"/>
        <w:rPr>
          <w:rFonts w:ascii="Times New Roman" w:hAnsi="Times New Roman" w:cs="Times New Roman"/>
          <w:sz w:val="24"/>
          <w:szCs w:val="24"/>
          <w:vertAlign w:val="superscript"/>
          <w:lang w:val="en-US"/>
        </w:rPr>
      </w:pPr>
      <w:r w:rsidRPr="00AF3511">
        <w:rPr>
          <w:rFonts w:ascii="Times New Roman" w:hAnsi="Times New Roman" w:cs="Times New Roman"/>
          <w:sz w:val="24"/>
          <w:szCs w:val="24"/>
          <w:lang w:val="en-US"/>
        </w:rPr>
        <w:t>With these words to the sensible who heed the meaning of the verses, he introduces his critical assessment of contemporary Portuguese society. Bandarra indicts the limits of justice, the "devices" of lawyers and clerks who labor for payment rather than truth, the decay and tyrannies in the churches and the false aristocracies created by liars. Those who suffer the injustices of the "already cursed" order include women whose gentility is challenged and the "poor lepers" of the impoverished nobility. As Bandarra hints in this prologue that he has the answer to mocke</w:t>
      </w:r>
      <w:r>
        <w:rPr>
          <w:rFonts w:ascii="Times New Roman" w:hAnsi="Times New Roman" w:cs="Times New Roman"/>
          <w:sz w:val="24"/>
          <w:szCs w:val="24"/>
          <w:lang w:val="en-US"/>
        </w:rPr>
        <w:t>rs' questions, he morbidly con</w:t>
      </w:r>
      <w:r w:rsidRPr="00AF3511">
        <w:rPr>
          <w:rFonts w:ascii="Times New Roman" w:hAnsi="Times New Roman" w:cs="Times New Roman"/>
          <w:sz w:val="24"/>
          <w:szCs w:val="24"/>
          <w:lang w:val="en-US"/>
        </w:rPr>
        <w:t>cludes that chaos reigns: "I see such a jumble</w:t>
      </w:r>
      <w:r>
        <w:rPr>
          <w:rFonts w:ascii="Times New Roman" w:hAnsi="Times New Roman" w:cs="Times New Roman"/>
          <w:sz w:val="24"/>
          <w:szCs w:val="24"/>
          <w:lang w:val="en-US"/>
        </w:rPr>
        <w:t>/Without a chief to command."</w:t>
      </w:r>
      <w:r>
        <w:rPr>
          <w:rFonts w:ascii="Times New Roman" w:hAnsi="Times New Roman" w:cs="Times New Roman"/>
          <w:sz w:val="24"/>
          <w:szCs w:val="24"/>
          <w:vertAlign w:val="superscript"/>
          <w:lang w:val="en-US"/>
        </w:rPr>
        <w:t>15</w:t>
      </w:r>
    </w:p>
    <w:p w:rsidR="00AF3511" w:rsidRPr="00AF3511" w:rsidRDefault="00AF3511" w:rsidP="00741C35">
      <w:pPr>
        <w:spacing w:line="240" w:lineRule="auto"/>
        <w:rPr>
          <w:rFonts w:ascii="Times New Roman" w:hAnsi="Times New Roman" w:cs="Times New Roman"/>
          <w:sz w:val="24"/>
          <w:szCs w:val="24"/>
          <w:vertAlign w:val="superscript"/>
          <w:lang w:val="en-US"/>
        </w:rPr>
      </w:pPr>
      <w:r w:rsidRPr="00AF3511">
        <w:rPr>
          <w:rFonts w:ascii="Times New Roman" w:hAnsi="Times New Roman" w:cs="Times New Roman"/>
          <w:sz w:val="24"/>
          <w:szCs w:val="24"/>
          <w:lang w:val="en-US"/>
        </w:rPr>
        <w:t>The most significant portion of the Trovas is the section of the dream. In these verses, Bandarra describes the coming of a great king who will reclaim his lost house and, like an "enraged" shepherd</w:t>
      </w:r>
      <w:r>
        <w:rPr>
          <w:rFonts w:ascii="Times New Roman" w:hAnsi="Times New Roman" w:cs="Times New Roman"/>
          <w:sz w:val="24"/>
          <w:szCs w:val="24"/>
          <w:lang w:val="en-US"/>
        </w:rPr>
        <w:t>, will drive out the wolfpack.</w:t>
      </w:r>
      <w:r>
        <w:rPr>
          <w:rFonts w:ascii="Times New Roman" w:hAnsi="Times New Roman" w:cs="Times New Roman"/>
          <w:sz w:val="24"/>
          <w:szCs w:val="24"/>
          <w:vertAlign w:val="superscript"/>
          <w:lang w:val="en-US"/>
        </w:rPr>
        <w:t>16</w:t>
      </w:r>
      <w:r w:rsidRPr="00AF3511">
        <w:rPr>
          <w:rFonts w:ascii="Times New Roman" w:hAnsi="Times New Roman" w:cs="Times New Roman"/>
          <w:sz w:val="24"/>
          <w:szCs w:val="24"/>
          <w:lang w:val="en-US"/>
        </w:rPr>
        <w:t xml:space="preserve"> This new king must have "a new name," as his coming will leave many dead in his wake; he w</w:t>
      </w:r>
      <w:r>
        <w:rPr>
          <w:rFonts w:ascii="Times New Roman" w:hAnsi="Times New Roman" w:cs="Times New Roman"/>
          <w:sz w:val="24"/>
          <w:szCs w:val="24"/>
          <w:lang w:val="en-US"/>
        </w:rPr>
        <w:t>ill re</w:t>
      </w:r>
      <w:r w:rsidRPr="00AF3511">
        <w:rPr>
          <w:rFonts w:ascii="Times New Roman" w:hAnsi="Times New Roman" w:cs="Times New Roman"/>
          <w:sz w:val="24"/>
          <w:szCs w:val="24"/>
          <w:lang w:val="en-US"/>
        </w:rPr>
        <w:t>strengthen the name of the kingdom of Portugal and e</w:t>
      </w:r>
      <w:r>
        <w:rPr>
          <w:rFonts w:ascii="Times New Roman" w:hAnsi="Times New Roman" w:cs="Times New Roman"/>
          <w:sz w:val="24"/>
          <w:szCs w:val="24"/>
          <w:lang w:val="en-US"/>
        </w:rPr>
        <w:t>xtend its power through his un</w:t>
      </w:r>
      <w:r w:rsidRPr="00AF3511">
        <w:rPr>
          <w:rFonts w:ascii="Times New Roman" w:hAnsi="Times New Roman" w:cs="Times New Roman"/>
          <w:sz w:val="24"/>
          <w:szCs w:val="24"/>
          <w:lang w:val="en-US"/>
        </w:rPr>
        <w:t xml:space="preserve">blemished victories under the crest of the five wounds of the Savior Jesus. Bandarra notes that the portents of his arrival may already have been seen in the heirs of old and </w:t>
      </w:r>
      <w:r>
        <w:rPr>
          <w:rFonts w:ascii="Times New Roman" w:hAnsi="Times New Roman" w:cs="Times New Roman"/>
          <w:sz w:val="24"/>
          <w:szCs w:val="24"/>
          <w:lang w:val="en-US"/>
        </w:rPr>
        <w:t>true nobility.</w:t>
      </w:r>
      <w:r>
        <w:rPr>
          <w:rFonts w:ascii="Times New Roman" w:hAnsi="Times New Roman" w:cs="Times New Roman"/>
          <w:sz w:val="24"/>
          <w:szCs w:val="24"/>
          <w:vertAlign w:val="superscript"/>
          <w:lang w:val="en-US"/>
        </w:rPr>
        <w:t>17</w:t>
      </w:r>
    </w:p>
    <w:p w:rsidR="00C91BC3" w:rsidRDefault="00AF3511" w:rsidP="00741C35">
      <w:pPr>
        <w:spacing w:line="240" w:lineRule="auto"/>
        <w:rPr>
          <w:rFonts w:ascii="Times New Roman" w:hAnsi="Times New Roman" w:cs="Times New Roman"/>
          <w:sz w:val="24"/>
          <w:szCs w:val="24"/>
          <w:lang w:val="en-US"/>
        </w:rPr>
      </w:pPr>
      <w:r w:rsidRPr="00C91BC3">
        <w:rPr>
          <w:rFonts w:ascii="Times New Roman" w:hAnsi="Times New Roman" w:cs="Times New Roman"/>
          <w:sz w:val="24"/>
          <w:szCs w:val="24"/>
          <w:lang w:val="en-US"/>
        </w:rPr>
        <w:t>This long middle section of the Trovas contains an extended dialogue between the</w:t>
      </w:r>
      <w:r w:rsidR="00C91BC3">
        <w:rPr>
          <w:rFonts w:ascii="Times New Roman" w:hAnsi="Times New Roman" w:cs="Times New Roman"/>
          <w:sz w:val="24"/>
          <w:szCs w:val="24"/>
          <w:lang w:val="en-US"/>
        </w:rPr>
        <w:t xml:space="preserve"> </w:t>
      </w:r>
      <w:r w:rsidR="00C91BC3" w:rsidRPr="00C91BC3">
        <w:rPr>
          <w:rFonts w:ascii="Times New Roman" w:hAnsi="Times New Roman" w:cs="Times New Roman"/>
          <w:sz w:val="24"/>
          <w:szCs w:val="24"/>
          <w:lang w:val="en-US"/>
        </w:rPr>
        <w:t>Head Shepherd and several other speakers about the restlessness of the herds and a dance in which all should join. These passages may only</w:t>
      </w:r>
      <w:r w:rsidR="00C91BC3">
        <w:rPr>
          <w:rFonts w:ascii="Times New Roman" w:hAnsi="Times New Roman" w:cs="Times New Roman"/>
          <w:sz w:val="24"/>
          <w:szCs w:val="24"/>
          <w:lang w:val="en-US"/>
        </w:rPr>
        <w:t xml:space="preserve"> be understood as allegory, re</w:t>
      </w:r>
      <w:r w:rsidR="00C91BC3" w:rsidRPr="00C91BC3">
        <w:rPr>
          <w:rFonts w:ascii="Times New Roman" w:hAnsi="Times New Roman" w:cs="Times New Roman"/>
          <w:sz w:val="24"/>
          <w:szCs w:val="24"/>
          <w:lang w:val="en-US"/>
        </w:rPr>
        <w:t>ferring to Portugal, its dynastic houses and its allies a</w:t>
      </w:r>
      <w:r w:rsidR="00C91BC3">
        <w:rPr>
          <w:rFonts w:ascii="Times New Roman" w:hAnsi="Times New Roman" w:cs="Times New Roman"/>
          <w:sz w:val="24"/>
          <w:szCs w:val="24"/>
          <w:lang w:val="en-US"/>
        </w:rPr>
        <w:t>nd enemies. In the ensuing dia</w:t>
      </w:r>
      <w:r w:rsidR="00C91BC3" w:rsidRPr="00C91BC3">
        <w:rPr>
          <w:rFonts w:ascii="Times New Roman" w:hAnsi="Times New Roman" w:cs="Times New Roman"/>
          <w:sz w:val="24"/>
          <w:szCs w:val="24"/>
          <w:lang w:val="en-US"/>
        </w:rPr>
        <w:t>logues, the suffering of the realm is acknowledged and numerological allusions are conn</w:t>
      </w:r>
      <w:r w:rsidR="00C91BC3">
        <w:rPr>
          <w:rFonts w:ascii="Times New Roman" w:hAnsi="Times New Roman" w:cs="Times New Roman"/>
          <w:sz w:val="24"/>
          <w:szCs w:val="24"/>
          <w:lang w:val="en-US"/>
        </w:rPr>
        <w:t>ected with the "desired time.</w:t>
      </w:r>
      <w:r w:rsidR="00C91BC3">
        <w:rPr>
          <w:rFonts w:ascii="Times New Roman" w:hAnsi="Times New Roman" w:cs="Times New Roman"/>
          <w:sz w:val="24"/>
          <w:szCs w:val="24"/>
          <w:vertAlign w:val="superscript"/>
          <w:lang w:val="en-US"/>
        </w:rPr>
        <w:t>18</w:t>
      </w:r>
      <w:r w:rsidR="00C91BC3" w:rsidRPr="00C91BC3">
        <w:rPr>
          <w:rFonts w:ascii="Times New Roman" w:hAnsi="Times New Roman" w:cs="Times New Roman"/>
          <w:sz w:val="24"/>
          <w:szCs w:val="24"/>
          <w:lang w:val="en-US"/>
        </w:rPr>
        <w:t xml:space="preserve"> </w:t>
      </w:r>
    </w:p>
    <w:p w:rsidR="00C91BC3" w:rsidRDefault="00C91BC3" w:rsidP="00741C35">
      <w:pPr>
        <w:spacing w:line="240" w:lineRule="auto"/>
        <w:rPr>
          <w:rFonts w:ascii="Times New Roman" w:hAnsi="Times New Roman" w:cs="Times New Roman"/>
          <w:sz w:val="24"/>
          <w:szCs w:val="24"/>
          <w:lang w:val="en-US"/>
        </w:rPr>
      </w:pPr>
      <w:r w:rsidRPr="00C91BC3">
        <w:rPr>
          <w:rFonts w:ascii="Times New Roman" w:hAnsi="Times New Roman" w:cs="Times New Roman"/>
          <w:sz w:val="24"/>
          <w:szCs w:val="24"/>
          <w:lang w:val="en-US"/>
        </w:rPr>
        <w:t>The last section of the Trovas repeats the prophecies on the coming of the redeemer- king. This king, "a great Lion," will come to overt</w:t>
      </w:r>
      <w:r>
        <w:rPr>
          <w:rFonts w:ascii="Times New Roman" w:hAnsi="Times New Roman" w:cs="Times New Roman"/>
          <w:sz w:val="24"/>
          <w:szCs w:val="24"/>
          <w:lang w:val="en-US"/>
        </w:rPr>
        <w:t>hrow the African (Muslim) king</w:t>
      </w:r>
      <w:r w:rsidRPr="00C91BC3">
        <w:rPr>
          <w:rFonts w:ascii="Times New Roman" w:hAnsi="Times New Roman" w:cs="Times New Roman"/>
          <w:sz w:val="24"/>
          <w:szCs w:val="24"/>
          <w:lang w:val="en-US"/>
        </w:rPr>
        <w:t xml:space="preserve">doms and to destroy all enemies within and without the realm. Corrupt leaders will be expelled and the rich subordinated. This "good hidden King" will triumph in peace, guarding the true law. Bandarra </w:t>
      </w:r>
      <w:r w:rsidRPr="00C91BC3">
        <w:rPr>
          <w:rFonts w:ascii="Times New Roman" w:hAnsi="Times New Roman" w:cs="Times New Roman"/>
          <w:sz w:val="24"/>
          <w:szCs w:val="24"/>
          <w:lang w:val="en-US"/>
        </w:rPr>
        <w:lastRenderedPageBreak/>
        <w:t>reminds the reader of the Scriptural prophecies from Jeremiah and Daniel, whose fulfillment</w:t>
      </w:r>
      <w:r>
        <w:rPr>
          <w:rFonts w:ascii="Times New Roman" w:hAnsi="Times New Roman" w:cs="Times New Roman"/>
          <w:sz w:val="24"/>
          <w:szCs w:val="24"/>
          <w:lang w:val="en-US"/>
        </w:rPr>
        <w:t xml:space="preserve"> would soon occur in Portugal.</w:t>
      </w:r>
      <w:r>
        <w:rPr>
          <w:rFonts w:ascii="Times New Roman" w:hAnsi="Times New Roman" w:cs="Times New Roman"/>
          <w:sz w:val="24"/>
          <w:szCs w:val="24"/>
          <w:vertAlign w:val="superscript"/>
          <w:lang w:val="en-US"/>
        </w:rPr>
        <w:t>19</w:t>
      </w:r>
      <w:r w:rsidRPr="00C91BC3">
        <w:rPr>
          <w:rFonts w:ascii="Times New Roman" w:hAnsi="Times New Roman" w:cs="Times New Roman"/>
          <w:sz w:val="24"/>
          <w:szCs w:val="24"/>
          <w:lang w:val="en-US"/>
        </w:rPr>
        <w:t xml:space="preserve"> </w:t>
      </w:r>
    </w:p>
    <w:p w:rsidR="00C91BC3" w:rsidRDefault="00C91BC3" w:rsidP="00741C35">
      <w:pPr>
        <w:spacing w:line="240" w:lineRule="auto"/>
        <w:rPr>
          <w:rFonts w:ascii="Times New Roman" w:hAnsi="Times New Roman" w:cs="Times New Roman"/>
          <w:sz w:val="24"/>
          <w:szCs w:val="24"/>
          <w:lang w:val="en-US"/>
        </w:rPr>
      </w:pPr>
      <w:r w:rsidRPr="00C91BC3">
        <w:rPr>
          <w:rFonts w:ascii="Times New Roman" w:hAnsi="Times New Roman" w:cs="Times New Roman"/>
          <w:sz w:val="24"/>
          <w:szCs w:val="24"/>
          <w:lang w:val="en-US"/>
        </w:rPr>
        <w:t>The exact date of the first manuscript of these verses is impossible to determine. Well known by 1537, when Heitor Lopes of Trancoso requested a r</w:t>
      </w:r>
      <w:r>
        <w:rPr>
          <w:rFonts w:ascii="Times New Roman" w:hAnsi="Times New Roman" w:cs="Times New Roman"/>
          <w:sz w:val="24"/>
          <w:szCs w:val="24"/>
          <w:lang w:val="en-US"/>
        </w:rPr>
        <w:t>eplacement copy from Bandarra,</w:t>
      </w:r>
      <w:r>
        <w:rPr>
          <w:rFonts w:ascii="Times New Roman" w:hAnsi="Times New Roman" w:cs="Times New Roman"/>
          <w:sz w:val="24"/>
          <w:szCs w:val="24"/>
          <w:vertAlign w:val="superscript"/>
          <w:lang w:val="en-US"/>
        </w:rPr>
        <w:t>20</w:t>
      </w:r>
      <w:r w:rsidRPr="00C91BC3">
        <w:rPr>
          <w:rFonts w:ascii="Times New Roman" w:hAnsi="Times New Roman" w:cs="Times New Roman"/>
          <w:sz w:val="24"/>
          <w:szCs w:val="24"/>
          <w:lang w:val="en-US"/>
        </w:rPr>
        <w:t xml:space="preserve"> the Trovas were first circulated in manuscript in the sixteenth century and then in printed editions of 1603, 1644, 1812 and 1886. The popular prophetic epic was opposed by the Holy Office of the Portuguese Inquisition; in 1545, Bandarra was silenced after an auto da f</w:t>
      </w:r>
      <w:r w:rsidR="00F32785" w:rsidRPr="00F32785">
        <w:rPr>
          <w:rFonts w:ascii="Times New Roman" w:hAnsi="Times New Roman" w:cs="Times New Roman"/>
          <w:sz w:val="24"/>
          <w:szCs w:val="24"/>
          <w:lang w:val="en-US"/>
        </w:rPr>
        <w:t>é</w:t>
      </w:r>
      <w:r w:rsidR="00F32785">
        <w:rPr>
          <w:rFonts w:ascii="Times New Roman" w:hAnsi="Times New Roman" w:cs="Times New Roman"/>
          <w:sz w:val="24"/>
          <w:szCs w:val="24"/>
          <w:lang w:val="en-US"/>
        </w:rPr>
        <w:t xml:space="preserve"> in Lisbon. The Mesa da Consci</w:t>
      </w:r>
      <w:r w:rsidR="00F32785" w:rsidRPr="00F32785">
        <w:rPr>
          <w:rFonts w:ascii="Times New Roman" w:hAnsi="Times New Roman" w:cs="Times New Roman"/>
          <w:sz w:val="24"/>
          <w:szCs w:val="24"/>
          <w:lang w:val="en-US"/>
        </w:rPr>
        <w:t>ê</w:t>
      </w:r>
      <w:r w:rsidRPr="00C91BC3">
        <w:rPr>
          <w:rFonts w:ascii="Times New Roman" w:hAnsi="Times New Roman" w:cs="Times New Roman"/>
          <w:sz w:val="24"/>
          <w:szCs w:val="24"/>
          <w:lang w:val="en-US"/>
        </w:rPr>
        <w:t>ncia attempt to suppress the Trovas and it was listed twice among the ban</w:t>
      </w:r>
      <w:r w:rsidR="00F32785">
        <w:rPr>
          <w:rFonts w:ascii="Times New Roman" w:hAnsi="Times New Roman" w:cs="Times New Roman"/>
          <w:sz w:val="24"/>
          <w:szCs w:val="24"/>
          <w:lang w:val="en-US"/>
        </w:rPr>
        <w:t>ned books of the Index Expurgat</w:t>
      </w:r>
      <w:r w:rsidR="00F32785" w:rsidRPr="00F32785">
        <w:rPr>
          <w:rFonts w:ascii="Times New Roman" w:hAnsi="Times New Roman" w:cs="Times New Roman"/>
          <w:sz w:val="24"/>
          <w:szCs w:val="24"/>
          <w:lang w:val="en-US"/>
        </w:rPr>
        <w:t>ó</w:t>
      </w:r>
      <w:r w:rsidRPr="00C91BC3">
        <w:rPr>
          <w:rFonts w:ascii="Times New Roman" w:hAnsi="Times New Roman" w:cs="Times New Roman"/>
          <w:sz w:val="24"/>
          <w:szCs w:val="24"/>
          <w:lang w:val="en-US"/>
        </w:rPr>
        <w:t xml:space="preserve">rio, in 1581 </w:t>
      </w:r>
      <w:r>
        <w:rPr>
          <w:rFonts w:ascii="Times New Roman" w:hAnsi="Times New Roman" w:cs="Times New Roman"/>
          <w:sz w:val="24"/>
          <w:szCs w:val="24"/>
          <w:lang w:val="en-US"/>
        </w:rPr>
        <w:t>and 1665.</w:t>
      </w:r>
      <w:r>
        <w:rPr>
          <w:rFonts w:ascii="Times New Roman" w:hAnsi="Times New Roman" w:cs="Times New Roman"/>
          <w:sz w:val="24"/>
          <w:szCs w:val="24"/>
          <w:vertAlign w:val="superscript"/>
          <w:lang w:val="en-US"/>
        </w:rPr>
        <w:t>21</w:t>
      </w:r>
      <w:r w:rsidRPr="00C91BC3">
        <w:rPr>
          <w:rFonts w:ascii="Times New Roman" w:hAnsi="Times New Roman" w:cs="Times New Roman"/>
          <w:sz w:val="24"/>
          <w:szCs w:val="24"/>
          <w:lang w:val="en-US"/>
        </w:rPr>
        <w:t xml:space="preserve"> </w:t>
      </w:r>
    </w:p>
    <w:p w:rsidR="00C91BC3" w:rsidRDefault="00C91BC3" w:rsidP="00741C35">
      <w:pPr>
        <w:spacing w:line="240" w:lineRule="auto"/>
        <w:rPr>
          <w:rFonts w:ascii="Times New Roman" w:hAnsi="Times New Roman" w:cs="Times New Roman"/>
          <w:sz w:val="24"/>
          <w:szCs w:val="24"/>
          <w:lang w:val="en-US"/>
        </w:rPr>
      </w:pPr>
      <w:r w:rsidRPr="00C91BC3">
        <w:rPr>
          <w:rFonts w:ascii="Times New Roman" w:hAnsi="Times New Roman" w:cs="Times New Roman"/>
          <w:sz w:val="24"/>
          <w:szCs w:val="24"/>
          <w:lang w:val="en-US"/>
        </w:rPr>
        <w:t>Although the believers in the prophetic visions of Bandarra were not the majority of the Portuguese populace at first, the work and the legend became familiar within a very short time. The theme of Bandarra's poetry caught an</w:t>
      </w:r>
      <w:r>
        <w:rPr>
          <w:rFonts w:ascii="Times New Roman" w:hAnsi="Times New Roman" w:cs="Times New Roman"/>
          <w:sz w:val="24"/>
          <w:szCs w:val="24"/>
          <w:lang w:val="en-US"/>
        </w:rPr>
        <w:t>d expanded the spirit of Portu</w:t>
      </w:r>
      <w:r w:rsidRPr="00C91BC3">
        <w:rPr>
          <w:rFonts w:ascii="Times New Roman" w:hAnsi="Times New Roman" w:cs="Times New Roman"/>
          <w:sz w:val="24"/>
          <w:szCs w:val="24"/>
          <w:lang w:val="en-US"/>
        </w:rPr>
        <w:t xml:space="preserve">guese nationalism in the sixteenth century to </w:t>
      </w:r>
      <w:r>
        <w:rPr>
          <w:rFonts w:ascii="Times New Roman" w:hAnsi="Times New Roman" w:cs="Times New Roman"/>
          <w:sz w:val="24"/>
          <w:szCs w:val="24"/>
          <w:lang w:val="en-US"/>
        </w:rPr>
        <w:t>such a degree that when Sebasti</w:t>
      </w:r>
      <w:r w:rsidR="00F32785">
        <w:rPr>
          <w:rFonts w:ascii="Times New Roman" w:hAnsi="Times New Roman" w:cs="Times New Roman"/>
          <w:sz w:val="24"/>
          <w:szCs w:val="24"/>
          <w:lang w:val="en-US"/>
        </w:rPr>
        <w:t>ão I, heir to D. Jo</w:t>
      </w:r>
      <w:r w:rsidR="00F32785" w:rsidRPr="00C91BC3">
        <w:rPr>
          <w:rFonts w:ascii="Times New Roman" w:hAnsi="Times New Roman" w:cs="Times New Roman"/>
          <w:sz w:val="24"/>
          <w:szCs w:val="24"/>
          <w:lang w:val="en-US"/>
        </w:rPr>
        <w:t>ã</w:t>
      </w:r>
      <w:r w:rsidRPr="00C91BC3">
        <w:rPr>
          <w:rFonts w:ascii="Times New Roman" w:hAnsi="Times New Roman" w:cs="Times New Roman"/>
          <w:sz w:val="24"/>
          <w:szCs w:val="24"/>
          <w:lang w:val="en-US"/>
        </w:rPr>
        <w:t xml:space="preserve">o III, was born in 1554, his name was immediately linked with the legend of the expected great Prince, the Encoberto redefined by Bandarra in the Trovas. </w:t>
      </w:r>
    </w:p>
    <w:p w:rsidR="00C91BC3" w:rsidRDefault="00C91BC3" w:rsidP="00741C35">
      <w:pPr>
        <w:spacing w:line="240" w:lineRule="auto"/>
        <w:rPr>
          <w:rFonts w:ascii="Times New Roman" w:hAnsi="Times New Roman" w:cs="Times New Roman"/>
          <w:sz w:val="24"/>
          <w:szCs w:val="24"/>
          <w:lang w:val="en-US"/>
        </w:rPr>
      </w:pPr>
      <w:r w:rsidRPr="00C91BC3">
        <w:rPr>
          <w:rFonts w:ascii="Times New Roman" w:hAnsi="Times New Roman" w:cs="Times New Roman"/>
          <w:sz w:val="24"/>
          <w:szCs w:val="24"/>
          <w:lang w:val="en-US"/>
        </w:rPr>
        <w:t>In the reconstruction of the messianic literary tradi</w:t>
      </w:r>
      <w:r>
        <w:rPr>
          <w:rFonts w:ascii="Times New Roman" w:hAnsi="Times New Roman" w:cs="Times New Roman"/>
          <w:sz w:val="24"/>
          <w:szCs w:val="24"/>
          <w:lang w:val="en-US"/>
        </w:rPr>
        <w:t>tion, one cannot ignore the con</w:t>
      </w:r>
      <w:r w:rsidR="00F27061">
        <w:rPr>
          <w:rFonts w:ascii="Times New Roman" w:hAnsi="Times New Roman" w:cs="Times New Roman"/>
          <w:sz w:val="24"/>
          <w:szCs w:val="24"/>
          <w:lang w:val="en-US"/>
        </w:rPr>
        <w:t>tribution of Os Lus</w:t>
      </w:r>
      <w:r w:rsidR="00F27061" w:rsidRPr="00F27061">
        <w:rPr>
          <w:rFonts w:ascii="Times New Roman" w:hAnsi="Times New Roman" w:cs="Times New Roman"/>
          <w:sz w:val="24"/>
          <w:szCs w:val="24"/>
          <w:lang w:val="en-US"/>
        </w:rPr>
        <w:t>í</w:t>
      </w:r>
      <w:r w:rsidRPr="00C91BC3">
        <w:rPr>
          <w:rFonts w:ascii="Times New Roman" w:hAnsi="Times New Roman" w:cs="Times New Roman"/>
          <w:sz w:val="24"/>
          <w:szCs w:val="24"/>
          <w:lang w:val="en-US"/>
        </w:rPr>
        <w:t>adas</w:t>
      </w:r>
      <w:r w:rsidR="00317E37">
        <w:rPr>
          <w:rFonts w:ascii="Times New Roman" w:hAnsi="Times New Roman" w:cs="Times New Roman"/>
          <w:sz w:val="24"/>
          <w:szCs w:val="24"/>
          <w:lang w:val="en-US"/>
        </w:rPr>
        <w:t>, written by Cam</w:t>
      </w:r>
      <w:r w:rsidR="00317E37" w:rsidRPr="00317E37">
        <w:rPr>
          <w:rFonts w:ascii="Times New Roman" w:hAnsi="Times New Roman" w:cs="Times New Roman"/>
          <w:sz w:val="24"/>
          <w:szCs w:val="24"/>
          <w:lang w:val="en-US"/>
        </w:rPr>
        <w:t>õ</w:t>
      </w:r>
      <w:r w:rsidRPr="00C91BC3">
        <w:rPr>
          <w:rFonts w:ascii="Times New Roman" w:hAnsi="Times New Roman" w:cs="Times New Roman"/>
          <w:sz w:val="24"/>
          <w:szCs w:val="24"/>
          <w:lang w:val="en-US"/>
        </w:rPr>
        <w:t xml:space="preserve">es in 1572. While it is not possible to ascertain whether the </w:t>
      </w:r>
      <w:r>
        <w:rPr>
          <w:rFonts w:ascii="Times New Roman" w:hAnsi="Times New Roman" w:cs="Times New Roman"/>
          <w:sz w:val="24"/>
          <w:szCs w:val="24"/>
          <w:lang w:val="en-US"/>
        </w:rPr>
        <w:t>poem was indeed read by Sebasti</w:t>
      </w:r>
      <w:r w:rsidRPr="00C91BC3">
        <w:rPr>
          <w:rFonts w:ascii="Times New Roman" w:hAnsi="Times New Roman" w:cs="Times New Roman"/>
          <w:sz w:val="24"/>
          <w:szCs w:val="24"/>
          <w:lang w:val="en-US"/>
        </w:rPr>
        <w:t>ão or support the claim that its author was "the g</w:t>
      </w:r>
      <w:r>
        <w:rPr>
          <w:rFonts w:ascii="Times New Roman" w:hAnsi="Times New Roman" w:cs="Times New Roman"/>
          <w:sz w:val="24"/>
          <w:szCs w:val="24"/>
          <w:lang w:val="en-US"/>
        </w:rPr>
        <w:t>reatest of the Sebastianists,</w:t>
      </w:r>
      <w:r>
        <w:rPr>
          <w:rFonts w:ascii="Times New Roman" w:hAnsi="Times New Roman" w:cs="Times New Roman"/>
          <w:sz w:val="24"/>
          <w:szCs w:val="24"/>
          <w:vertAlign w:val="superscript"/>
          <w:lang w:val="en-US"/>
        </w:rPr>
        <w:t>22</w:t>
      </w:r>
      <w:r w:rsidRPr="00C91BC3">
        <w:rPr>
          <w:rFonts w:ascii="Times New Roman" w:hAnsi="Times New Roman" w:cs="Times New Roman"/>
          <w:sz w:val="24"/>
          <w:szCs w:val="24"/>
          <w:lang w:val="en-US"/>
        </w:rPr>
        <w:t xml:space="preserve"> echoes of Bandarra'</w:t>
      </w:r>
      <w:r w:rsidR="00F32785">
        <w:rPr>
          <w:rFonts w:ascii="Times New Roman" w:hAnsi="Times New Roman" w:cs="Times New Roman"/>
          <w:sz w:val="24"/>
          <w:szCs w:val="24"/>
          <w:lang w:val="en-US"/>
        </w:rPr>
        <w:t>s motifs of the threatened des</w:t>
      </w:r>
      <w:r w:rsidRPr="00C91BC3">
        <w:rPr>
          <w:rFonts w:ascii="Times New Roman" w:hAnsi="Times New Roman" w:cs="Times New Roman"/>
          <w:sz w:val="24"/>
          <w:szCs w:val="24"/>
          <w:lang w:val="en-US"/>
        </w:rPr>
        <w:t>tiny of Portugal and its messianic and imperial future may be found in its verses. In i</w:t>
      </w:r>
      <w:r>
        <w:rPr>
          <w:rFonts w:ascii="Times New Roman" w:hAnsi="Times New Roman" w:cs="Times New Roman"/>
          <w:sz w:val="24"/>
          <w:szCs w:val="24"/>
          <w:lang w:val="en-US"/>
        </w:rPr>
        <w:t>ts dedicatory prologue, Sebasti</w:t>
      </w:r>
      <w:r w:rsidRPr="00C91BC3">
        <w:rPr>
          <w:rFonts w:ascii="Times New Roman" w:hAnsi="Times New Roman" w:cs="Times New Roman"/>
          <w:sz w:val="24"/>
          <w:szCs w:val="24"/>
          <w:lang w:val="en-US"/>
        </w:rPr>
        <w:t>ão is addressed as the new</w:t>
      </w:r>
      <w:r>
        <w:rPr>
          <w:rFonts w:ascii="Times New Roman" w:hAnsi="Times New Roman" w:cs="Times New Roman"/>
          <w:sz w:val="24"/>
          <w:szCs w:val="24"/>
          <w:lang w:val="en-US"/>
        </w:rPr>
        <w:t>est branch of the royal line de</w:t>
      </w:r>
      <w:r w:rsidRPr="00C91BC3">
        <w:rPr>
          <w:rFonts w:ascii="Times New Roman" w:hAnsi="Times New Roman" w:cs="Times New Roman"/>
          <w:sz w:val="24"/>
          <w:szCs w:val="24"/>
          <w:lang w:val="en-US"/>
        </w:rPr>
        <w:t>scended from Afonso Henriques, most beloved by Chris</w:t>
      </w:r>
      <w:r>
        <w:rPr>
          <w:rFonts w:ascii="Times New Roman" w:hAnsi="Times New Roman" w:cs="Times New Roman"/>
          <w:sz w:val="24"/>
          <w:szCs w:val="24"/>
          <w:lang w:val="en-US"/>
        </w:rPr>
        <w:t>t and destined to fulfill provi</w:t>
      </w:r>
      <w:r w:rsidRPr="00C91BC3">
        <w:rPr>
          <w:rFonts w:ascii="Times New Roman" w:hAnsi="Times New Roman" w:cs="Times New Roman"/>
          <w:sz w:val="24"/>
          <w:szCs w:val="24"/>
          <w:lang w:val="en-US"/>
        </w:rPr>
        <w:t>dential plans to expand the Christian realm throughout the world. In the epilogue the poet, while noting that the king rules "in furtherance of divine will," challenges the monarch to restore order and virtue to Portugal and awaits the day of his full triumph</w:t>
      </w:r>
      <w:r>
        <w:rPr>
          <w:rFonts w:ascii="Times New Roman" w:hAnsi="Times New Roman" w:cs="Times New Roman"/>
          <w:sz w:val="24"/>
          <w:szCs w:val="24"/>
          <w:lang w:val="en-US"/>
        </w:rPr>
        <w:t>.</w:t>
      </w:r>
      <w:r>
        <w:rPr>
          <w:rFonts w:ascii="Times New Roman" w:hAnsi="Times New Roman" w:cs="Times New Roman"/>
          <w:sz w:val="24"/>
          <w:szCs w:val="24"/>
          <w:vertAlign w:val="superscript"/>
          <w:lang w:val="en-US"/>
        </w:rPr>
        <w:t>23</w:t>
      </w:r>
      <w:r w:rsidRPr="00C91BC3">
        <w:rPr>
          <w:rFonts w:ascii="Times New Roman" w:hAnsi="Times New Roman" w:cs="Times New Roman"/>
          <w:sz w:val="24"/>
          <w:szCs w:val="24"/>
          <w:lang w:val="en-US"/>
        </w:rPr>
        <w:t xml:space="preserve"> The anticipation of glory to be realized through the young king was not based on that ruler's own virtues or talents, but instead stemmed from the Portuguese national myth, urgently repeated by the poet in an era of economic and political instability. </w:t>
      </w:r>
    </w:p>
    <w:p w:rsidR="00C91BC3" w:rsidRDefault="00C91BC3" w:rsidP="00741C35">
      <w:pPr>
        <w:spacing w:line="240" w:lineRule="auto"/>
        <w:rPr>
          <w:rFonts w:ascii="Times New Roman" w:hAnsi="Times New Roman" w:cs="Times New Roman"/>
          <w:sz w:val="24"/>
          <w:szCs w:val="24"/>
          <w:lang w:val="en-US"/>
        </w:rPr>
      </w:pPr>
      <w:r w:rsidRPr="00C91BC3">
        <w:rPr>
          <w:rFonts w:ascii="Times New Roman" w:hAnsi="Times New Roman" w:cs="Times New Roman"/>
          <w:sz w:val="24"/>
          <w:szCs w:val="24"/>
          <w:lang w:val="en-US"/>
        </w:rPr>
        <w:t>During the Spanish control of the Portuguese empi</w:t>
      </w:r>
      <w:r>
        <w:rPr>
          <w:rFonts w:ascii="Times New Roman" w:hAnsi="Times New Roman" w:cs="Times New Roman"/>
          <w:sz w:val="24"/>
          <w:szCs w:val="24"/>
          <w:lang w:val="en-US"/>
        </w:rPr>
        <w:t>re and in the wave of national</w:t>
      </w:r>
      <w:r w:rsidRPr="00C91BC3">
        <w:rPr>
          <w:rFonts w:ascii="Times New Roman" w:hAnsi="Times New Roman" w:cs="Times New Roman"/>
          <w:sz w:val="24"/>
          <w:szCs w:val="24"/>
          <w:lang w:val="en-US"/>
        </w:rPr>
        <w:t xml:space="preserve">ism which followed the Restoration of autonomy to the crown, Portuguese messianic beliefs signified or paralleled political doctrines. From </w:t>
      </w:r>
      <w:r>
        <w:rPr>
          <w:rFonts w:ascii="Times New Roman" w:hAnsi="Times New Roman" w:cs="Times New Roman"/>
          <w:sz w:val="24"/>
          <w:szCs w:val="24"/>
          <w:lang w:val="en-US"/>
        </w:rPr>
        <w:t>1580 to the mid-seventeenth cen</w:t>
      </w:r>
      <w:r w:rsidRPr="00C91BC3">
        <w:rPr>
          <w:rFonts w:ascii="Times New Roman" w:hAnsi="Times New Roman" w:cs="Times New Roman"/>
          <w:sz w:val="24"/>
          <w:szCs w:val="24"/>
          <w:lang w:val="en-US"/>
        </w:rPr>
        <w:t>tury, there was an understa</w:t>
      </w:r>
      <w:r>
        <w:rPr>
          <w:rFonts w:ascii="Times New Roman" w:hAnsi="Times New Roman" w:cs="Times New Roman"/>
          <w:sz w:val="24"/>
          <w:szCs w:val="24"/>
          <w:lang w:val="en-US"/>
        </w:rPr>
        <w:t>ndable expansion in the Sebastia</w:t>
      </w:r>
      <w:r w:rsidRPr="00C91BC3">
        <w:rPr>
          <w:rFonts w:ascii="Times New Roman" w:hAnsi="Times New Roman" w:cs="Times New Roman"/>
          <w:sz w:val="24"/>
          <w:szCs w:val="24"/>
          <w:lang w:val="en-US"/>
        </w:rPr>
        <w:t>nist and prophetic writings published or circulated in Portugal; as a group, these w</w:t>
      </w:r>
      <w:r>
        <w:rPr>
          <w:rFonts w:ascii="Times New Roman" w:hAnsi="Times New Roman" w:cs="Times New Roman"/>
          <w:sz w:val="24"/>
          <w:szCs w:val="24"/>
          <w:lang w:val="en-US"/>
        </w:rPr>
        <w:t>orks mourned the loss of Sebasti</w:t>
      </w:r>
      <w:r w:rsidRPr="00C91BC3">
        <w:rPr>
          <w:rFonts w:ascii="Times New Roman" w:hAnsi="Times New Roman" w:cs="Times New Roman"/>
          <w:sz w:val="24"/>
          <w:szCs w:val="24"/>
          <w:lang w:val="en-US"/>
        </w:rPr>
        <w:t>ão and the throne and looked to the swift demise of all things Spanish. Clerics i</w:t>
      </w:r>
      <w:r>
        <w:rPr>
          <w:rFonts w:ascii="Times New Roman" w:hAnsi="Times New Roman" w:cs="Times New Roman"/>
          <w:sz w:val="24"/>
          <w:szCs w:val="24"/>
          <w:lang w:val="en-US"/>
        </w:rPr>
        <w:t>n Lis</w:t>
      </w:r>
      <w:r w:rsidR="00F27061">
        <w:rPr>
          <w:rFonts w:ascii="Times New Roman" w:hAnsi="Times New Roman" w:cs="Times New Roman"/>
          <w:sz w:val="24"/>
          <w:szCs w:val="24"/>
          <w:lang w:val="en-US"/>
        </w:rPr>
        <w:t xml:space="preserve">bon and </w:t>
      </w:r>
      <w:r w:rsidR="00F27061" w:rsidRPr="00F27061">
        <w:rPr>
          <w:rFonts w:ascii="Times New Roman" w:hAnsi="Times New Roman" w:cs="Times New Roman"/>
          <w:sz w:val="24"/>
          <w:szCs w:val="24"/>
          <w:lang w:val="en-US"/>
        </w:rPr>
        <w:t>É</w:t>
      </w:r>
      <w:r w:rsidRPr="00C91BC3">
        <w:rPr>
          <w:rFonts w:ascii="Times New Roman" w:hAnsi="Times New Roman" w:cs="Times New Roman"/>
          <w:sz w:val="24"/>
          <w:szCs w:val="24"/>
          <w:lang w:val="en-US"/>
        </w:rPr>
        <w:t>vora were known to be supporters of Sebastianism, and several of these wrote poems or essays on their beliefs. Of the numerous pamphlets circulating in Portugal, two were popular enough to have been brought to Brazil: the Anacephaleosis da monarqu</w:t>
      </w:r>
      <w:r w:rsidR="00F27061">
        <w:rPr>
          <w:rFonts w:ascii="Times New Roman" w:hAnsi="Times New Roman" w:cs="Times New Roman"/>
          <w:sz w:val="24"/>
          <w:szCs w:val="24"/>
          <w:lang w:val="en-US"/>
        </w:rPr>
        <w:t>ia lusitana and the Life of Sim</w:t>
      </w:r>
      <w:r w:rsidR="00F27061" w:rsidRPr="00F27061">
        <w:rPr>
          <w:rFonts w:ascii="Times New Roman" w:hAnsi="Times New Roman" w:cs="Times New Roman"/>
          <w:sz w:val="24"/>
          <w:szCs w:val="24"/>
          <w:lang w:val="en-US"/>
        </w:rPr>
        <w:t>ā</w:t>
      </w:r>
      <w:r w:rsidRPr="00C91BC3">
        <w:rPr>
          <w:rFonts w:ascii="Times New Roman" w:hAnsi="Times New Roman" w:cs="Times New Roman"/>
          <w:sz w:val="24"/>
          <w:szCs w:val="24"/>
          <w:lang w:val="en-US"/>
        </w:rPr>
        <w:t>o Gomes.</w:t>
      </w:r>
    </w:p>
    <w:p w:rsidR="00C91BC3" w:rsidRPr="00C91BC3" w:rsidRDefault="00C91BC3" w:rsidP="00741C35">
      <w:pPr>
        <w:spacing w:line="240" w:lineRule="auto"/>
        <w:rPr>
          <w:rFonts w:ascii="Times New Roman" w:hAnsi="Times New Roman" w:cs="Times New Roman"/>
          <w:sz w:val="24"/>
          <w:szCs w:val="24"/>
          <w:vertAlign w:val="superscript"/>
          <w:lang w:val="en-US"/>
        </w:rPr>
      </w:pPr>
      <w:r w:rsidRPr="00C91BC3">
        <w:rPr>
          <w:rFonts w:ascii="Times New Roman" w:hAnsi="Times New Roman" w:cs="Times New Roman"/>
          <w:sz w:val="24"/>
          <w:szCs w:val="24"/>
          <w:lang w:val="en-US"/>
        </w:rPr>
        <w:t>The Portuguese mathematician and a</w:t>
      </w:r>
      <w:r>
        <w:rPr>
          <w:rFonts w:ascii="Times New Roman" w:hAnsi="Times New Roman" w:cs="Times New Roman"/>
          <w:sz w:val="24"/>
          <w:szCs w:val="24"/>
          <w:lang w:val="en-US"/>
        </w:rPr>
        <w:t>stronomer, Manuel Bocarro Franc</w:t>
      </w:r>
      <w:r w:rsidRPr="00C91BC3">
        <w:rPr>
          <w:rFonts w:ascii="Times New Roman" w:hAnsi="Times New Roman" w:cs="Times New Roman"/>
          <w:sz w:val="24"/>
          <w:szCs w:val="24"/>
          <w:lang w:val="en-US"/>
        </w:rPr>
        <w:t>ês, wrote in 1624 a four-part poem entitled, Anacephaleosis da monarquia lusitana ("Summary History of the Portuguese Monarchy"), dedicated to Philip IV (II</w:t>
      </w:r>
      <w:r>
        <w:rPr>
          <w:rFonts w:ascii="Times New Roman" w:hAnsi="Times New Roman" w:cs="Times New Roman"/>
          <w:sz w:val="24"/>
          <w:szCs w:val="24"/>
          <w:lang w:val="en-US"/>
        </w:rPr>
        <w:t>I of Portugal), in which he re</w:t>
      </w:r>
      <w:r w:rsidRPr="00C91BC3">
        <w:rPr>
          <w:rFonts w:ascii="Times New Roman" w:hAnsi="Times New Roman" w:cs="Times New Roman"/>
          <w:sz w:val="24"/>
          <w:szCs w:val="24"/>
          <w:lang w:val="en-US"/>
        </w:rPr>
        <w:t>counted the glories of Portugal. Bo</w:t>
      </w:r>
      <w:r>
        <w:rPr>
          <w:rFonts w:ascii="Times New Roman" w:hAnsi="Times New Roman" w:cs="Times New Roman"/>
          <w:sz w:val="24"/>
          <w:szCs w:val="24"/>
          <w:lang w:val="en-US"/>
        </w:rPr>
        <w:t>carro saw the return of Sebasti</w:t>
      </w:r>
      <w:r w:rsidRPr="00C91BC3">
        <w:rPr>
          <w:rFonts w:ascii="Times New Roman" w:hAnsi="Times New Roman" w:cs="Times New Roman"/>
          <w:sz w:val="24"/>
          <w:szCs w:val="24"/>
          <w:lang w:val="en-US"/>
        </w:rPr>
        <w:t xml:space="preserve">ão not in a mystical return of the man himself, but in the restoration of Portuguese autonomy with a ruler </w:t>
      </w:r>
      <w:r>
        <w:rPr>
          <w:rFonts w:ascii="Times New Roman" w:hAnsi="Times New Roman" w:cs="Times New Roman"/>
          <w:sz w:val="24"/>
          <w:szCs w:val="24"/>
          <w:lang w:val="en-US"/>
        </w:rPr>
        <w:t>embodying Sebasti</w:t>
      </w:r>
      <w:r w:rsidRPr="00C91BC3">
        <w:rPr>
          <w:rFonts w:ascii="Times New Roman" w:hAnsi="Times New Roman" w:cs="Times New Roman"/>
          <w:sz w:val="24"/>
          <w:szCs w:val="24"/>
          <w:lang w:val="en-US"/>
        </w:rPr>
        <w:t xml:space="preserve">ão's nationalist and religious fervor; the basis for his concept was a review of the </w:t>
      </w:r>
      <w:r>
        <w:rPr>
          <w:rFonts w:ascii="Times New Roman" w:hAnsi="Times New Roman" w:cs="Times New Roman"/>
          <w:sz w:val="24"/>
          <w:szCs w:val="24"/>
          <w:lang w:val="en-US"/>
        </w:rPr>
        <w:t>achievement expected of Sebasti</w:t>
      </w:r>
      <w:r w:rsidRPr="00C91BC3">
        <w:rPr>
          <w:rFonts w:ascii="Times New Roman" w:hAnsi="Times New Roman" w:cs="Times New Roman"/>
          <w:sz w:val="24"/>
          <w:szCs w:val="24"/>
          <w:lang w:val="en-US"/>
        </w:rPr>
        <w:t xml:space="preserve">ão but left uncompleted at his untimely death. The only published part of the poem the section </w:t>
      </w:r>
      <w:r w:rsidRPr="00C91BC3">
        <w:rPr>
          <w:rFonts w:ascii="Times New Roman" w:hAnsi="Times New Roman" w:cs="Times New Roman"/>
          <w:sz w:val="24"/>
          <w:szCs w:val="24"/>
          <w:lang w:val="en-US"/>
        </w:rPr>
        <w:lastRenderedPageBreak/>
        <w:t>entitled "Estado astrologico" advised that Sebastianists look to others of the Portuguese noble line for a national redeemer and that the Encoberto was a mere human not yet rulin</w:t>
      </w:r>
      <w:r w:rsidR="00F32785">
        <w:rPr>
          <w:rFonts w:ascii="Times New Roman" w:hAnsi="Times New Roman" w:cs="Times New Roman"/>
          <w:sz w:val="24"/>
          <w:szCs w:val="24"/>
          <w:lang w:val="en-US"/>
        </w:rPr>
        <w:t>g. Bocarro later suggested Teod</w:t>
      </w:r>
      <w:r w:rsidR="00F32785" w:rsidRPr="00F32785">
        <w:rPr>
          <w:rFonts w:ascii="Times New Roman" w:hAnsi="Times New Roman" w:cs="Times New Roman"/>
          <w:sz w:val="24"/>
          <w:szCs w:val="24"/>
          <w:lang w:val="en-US"/>
        </w:rPr>
        <w:t>ó</w:t>
      </w:r>
      <w:r w:rsidR="00612E7A">
        <w:rPr>
          <w:rFonts w:ascii="Times New Roman" w:hAnsi="Times New Roman" w:cs="Times New Roman"/>
          <w:sz w:val="24"/>
          <w:szCs w:val="24"/>
          <w:lang w:val="en-US"/>
        </w:rPr>
        <w:t>sio Duke of Braga</w:t>
      </w:r>
      <w:r w:rsidR="00612E7A" w:rsidRPr="00612E7A">
        <w:rPr>
          <w:rFonts w:ascii="Times New Roman" w:hAnsi="Times New Roman" w:cs="Times New Roman"/>
          <w:sz w:val="24"/>
          <w:szCs w:val="24"/>
          <w:lang w:val="en-US"/>
        </w:rPr>
        <w:t>ç</w:t>
      </w:r>
      <w:r w:rsidRPr="00C91BC3">
        <w:rPr>
          <w:rFonts w:ascii="Times New Roman" w:hAnsi="Times New Roman" w:cs="Times New Roman"/>
          <w:sz w:val="24"/>
          <w:szCs w:val="24"/>
          <w:lang w:val="en-US"/>
        </w:rPr>
        <w:t>a (coincid</w:t>
      </w:r>
      <w:r w:rsidR="00F32785">
        <w:rPr>
          <w:rFonts w:ascii="Times New Roman" w:hAnsi="Times New Roman" w:cs="Times New Roman"/>
          <w:sz w:val="24"/>
          <w:szCs w:val="24"/>
          <w:lang w:val="en-US"/>
        </w:rPr>
        <w:t>entally father to the future Jo</w:t>
      </w:r>
      <w:r w:rsidR="00F32785" w:rsidRPr="00C91BC3">
        <w:rPr>
          <w:rFonts w:ascii="Times New Roman" w:hAnsi="Times New Roman" w:cs="Times New Roman"/>
          <w:sz w:val="24"/>
          <w:szCs w:val="24"/>
          <w:lang w:val="en-US"/>
        </w:rPr>
        <w:t>ã</w:t>
      </w:r>
      <w:r w:rsidRPr="00C91BC3">
        <w:rPr>
          <w:rFonts w:ascii="Times New Roman" w:hAnsi="Times New Roman" w:cs="Times New Roman"/>
          <w:sz w:val="24"/>
          <w:szCs w:val="24"/>
          <w:lang w:val="en-US"/>
        </w:rPr>
        <w:t>o IV) as a likely candidate and 1653 the one-hund</w:t>
      </w:r>
      <w:r w:rsidR="00F32785">
        <w:rPr>
          <w:rFonts w:ascii="Times New Roman" w:hAnsi="Times New Roman" w:cs="Times New Roman"/>
          <w:sz w:val="24"/>
          <w:szCs w:val="24"/>
          <w:lang w:val="en-US"/>
        </w:rPr>
        <w:t>red-year anniversary of Sebasti</w:t>
      </w:r>
      <w:r w:rsidR="00F32785" w:rsidRPr="00C91BC3">
        <w:rPr>
          <w:rFonts w:ascii="Times New Roman" w:hAnsi="Times New Roman" w:cs="Times New Roman"/>
          <w:sz w:val="24"/>
          <w:szCs w:val="24"/>
          <w:lang w:val="en-US"/>
        </w:rPr>
        <w:t>ã</w:t>
      </w:r>
      <w:r w:rsidRPr="00C91BC3">
        <w:rPr>
          <w:rFonts w:ascii="Times New Roman" w:hAnsi="Times New Roman" w:cs="Times New Roman"/>
          <w:sz w:val="24"/>
          <w:szCs w:val="24"/>
          <w:lang w:val="en-US"/>
        </w:rPr>
        <w:t>o's birth as the date of fulfillment. Bocarro was imprisoned for his treasonous writings and activities and, when released, travelled t</w:t>
      </w:r>
      <w:r>
        <w:rPr>
          <w:rFonts w:ascii="Times New Roman" w:hAnsi="Times New Roman" w:cs="Times New Roman"/>
          <w:sz w:val="24"/>
          <w:szCs w:val="24"/>
          <w:lang w:val="en-US"/>
        </w:rPr>
        <w:t>o Italy to continue his work.</w:t>
      </w:r>
      <w:r>
        <w:rPr>
          <w:rFonts w:ascii="Times New Roman" w:hAnsi="Times New Roman" w:cs="Times New Roman"/>
          <w:sz w:val="24"/>
          <w:szCs w:val="24"/>
          <w:vertAlign w:val="superscript"/>
          <w:lang w:val="en-US"/>
        </w:rPr>
        <w:t>24</w:t>
      </w:r>
    </w:p>
    <w:p w:rsidR="00F27061" w:rsidRDefault="00C91BC3" w:rsidP="00741C35">
      <w:pPr>
        <w:spacing w:line="240" w:lineRule="auto"/>
        <w:rPr>
          <w:rFonts w:ascii="Times New Roman" w:hAnsi="Times New Roman" w:cs="Times New Roman"/>
          <w:sz w:val="24"/>
          <w:szCs w:val="24"/>
          <w:lang w:val="en-US"/>
        </w:rPr>
      </w:pPr>
      <w:r w:rsidRPr="00C91BC3">
        <w:rPr>
          <w:rFonts w:ascii="Times New Roman" w:hAnsi="Times New Roman" w:cs="Times New Roman"/>
          <w:sz w:val="24"/>
          <w:szCs w:val="24"/>
          <w:lang w:val="en-US"/>
        </w:rPr>
        <w:t>In 1625 the Jesuit Manuel da Veiga, a known adve</w:t>
      </w:r>
      <w:r>
        <w:rPr>
          <w:rFonts w:ascii="Times New Roman" w:hAnsi="Times New Roman" w:cs="Times New Roman"/>
          <w:sz w:val="24"/>
          <w:szCs w:val="24"/>
          <w:lang w:val="en-US"/>
        </w:rPr>
        <w:t>rsary of Castile, wrote and published t</w:t>
      </w:r>
      <w:r w:rsidR="00F32785">
        <w:rPr>
          <w:rFonts w:ascii="Times New Roman" w:hAnsi="Times New Roman" w:cs="Times New Roman"/>
          <w:sz w:val="24"/>
          <w:szCs w:val="24"/>
          <w:lang w:val="en-US"/>
        </w:rPr>
        <w:t>he Life of Sim</w:t>
      </w:r>
      <w:r w:rsidR="00F32785" w:rsidRPr="00C91BC3">
        <w:rPr>
          <w:rFonts w:ascii="Times New Roman" w:hAnsi="Times New Roman" w:cs="Times New Roman"/>
          <w:sz w:val="24"/>
          <w:szCs w:val="24"/>
          <w:lang w:val="en-US"/>
        </w:rPr>
        <w:t>ã</w:t>
      </w:r>
      <w:r w:rsidRPr="00C91BC3">
        <w:rPr>
          <w:rFonts w:ascii="Times New Roman" w:hAnsi="Times New Roman" w:cs="Times New Roman"/>
          <w:sz w:val="24"/>
          <w:szCs w:val="24"/>
          <w:lang w:val="en-US"/>
        </w:rPr>
        <w:t>o Gomes on the prop</w:t>
      </w:r>
      <w:r w:rsidR="00612E7A">
        <w:rPr>
          <w:rFonts w:ascii="Times New Roman" w:hAnsi="Times New Roman" w:cs="Times New Roman"/>
          <w:sz w:val="24"/>
          <w:szCs w:val="24"/>
          <w:lang w:val="en-US"/>
        </w:rPr>
        <w:t>het known as the Shoemaker of S</w:t>
      </w:r>
      <w:r w:rsidR="00612E7A" w:rsidRPr="00C91BC3">
        <w:rPr>
          <w:rFonts w:ascii="Times New Roman" w:hAnsi="Times New Roman" w:cs="Times New Roman"/>
          <w:sz w:val="24"/>
          <w:szCs w:val="24"/>
          <w:lang w:val="en-US"/>
        </w:rPr>
        <w:t>ã</w:t>
      </w:r>
      <w:r w:rsidRPr="00C91BC3">
        <w:rPr>
          <w:rFonts w:ascii="Times New Roman" w:hAnsi="Times New Roman" w:cs="Times New Roman"/>
          <w:sz w:val="24"/>
          <w:szCs w:val="24"/>
          <w:lang w:val="en-US"/>
        </w:rPr>
        <w:t>o Roque. Gomes, a lay brother, had been a contemporary of Sebastiã</w:t>
      </w:r>
      <w:r>
        <w:rPr>
          <w:rFonts w:ascii="Times New Roman" w:hAnsi="Times New Roman" w:cs="Times New Roman"/>
          <w:sz w:val="24"/>
          <w:szCs w:val="24"/>
          <w:lang w:val="en-US"/>
        </w:rPr>
        <w:t>o and, briefly, his astrologi</w:t>
      </w:r>
      <w:r w:rsidR="00612E7A">
        <w:rPr>
          <w:rFonts w:ascii="Times New Roman" w:hAnsi="Times New Roman" w:cs="Times New Roman"/>
          <w:sz w:val="24"/>
          <w:szCs w:val="24"/>
          <w:lang w:val="en-US"/>
        </w:rPr>
        <w:t xml:space="preserve">cal advisor in </w:t>
      </w:r>
      <w:r w:rsidR="00612E7A" w:rsidRPr="00612E7A">
        <w:rPr>
          <w:rFonts w:ascii="Times New Roman" w:hAnsi="Times New Roman" w:cs="Times New Roman"/>
          <w:sz w:val="24"/>
          <w:szCs w:val="24"/>
          <w:lang w:val="en-US"/>
        </w:rPr>
        <w:t>É</w:t>
      </w:r>
      <w:r w:rsidRPr="00C91BC3">
        <w:rPr>
          <w:rFonts w:ascii="Times New Roman" w:hAnsi="Times New Roman" w:cs="Times New Roman"/>
          <w:sz w:val="24"/>
          <w:szCs w:val="24"/>
          <w:lang w:val="en-US"/>
        </w:rPr>
        <w:t>vora. He had predicted even then the loss of the kingdom of Portugal and its later restoration. The publication an</w:t>
      </w:r>
      <w:r w:rsidR="00F32785">
        <w:rPr>
          <w:rFonts w:ascii="Times New Roman" w:hAnsi="Times New Roman" w:cs="Times New Roman"/>
          <w:sz w:val="24"/>
          <w:szCs w:val="24"/>
          <w:lang w:val="en-US"/>
        </w:rPr>
        <w:t>d popularity of The Life of Sim</w:t>
      </w:r>
      <w:r w:rsidRPr="00C91BC3">
        <w:rPr>
          <w:rFonts w:ascii="Times New Roman" w:hAnsi="Times New Roman" w:cs="Times New Roman"/>
          <w:sz w:val="24"/>
          <w:szCs w:val="24"/>
          <w:lang w:val="en-US"/>
        </w:rPr>
        <w:t>ão Gomes raised this shoemaker to a status equivalent to</w:t>
      </w:r>
      <w:r>
        <w:rPr>
          <w:rFonts w:ascii="Times New Roman" w:hAnsi="Times New Roman" w:cs="Times New Roman"/>
          <w:sz w:val="24"/>
          <w:szCs w:val="24"/>
          <w:lang w:val="en-US"/>
        </w:rPr>
        <w:t xml:space="preserve"> that of Bandarra.</w:t>
      </w:r>
      <w:r>
        <w:rPr>
          <w:rFonts w:ascii="Times New Roman" w:hAnsi="Times New Roman" w:cs="Times New Roman"/>
          <w:sz w:val="24"/>
          <w:szCs w:val="24"/>
          <w:vertAlign w:val="superscript"/>
          <w:lang w:val="en-US"/>
        </w:rPr>
        <w:t>25</w:t>
      </w:r>
      <w:r w:rsidRPr="00C91BC3">
        <w:rPr>
          <w:rFonts w:ascii="Times New Roman" w:hAnsi="Times New Roman" w:cs="Times New Roman"/>
          <w:sz w:val="24"/>
          <w:szCs w:val="24"/>
          <w:lang w:val="en-US"/>
        </w:rPr>
        <w:t xml:space="preserve"> </w:t>
      </w:r>
    </w:p>
    <w:p w:rsidR="00C91BC3" w:rsidRPr="00C91BC3" w:rsidRDefault="00C91BC3" w:rsidP="00741C35">
      <w:pPr>
        <w:spacing w:line="240" w:lineRule="auto"/>
        <w:rPr>
          <w:rFonts w:ascii="Times New Roman" w:hAnsi="Times New Roman" w:cs="Times New Roman"/>
          <w:sz w:val="24"/>
          <w:szCs w:val="24"/>
          <w:vertAlign w:val="superscript"/>
          <w:lang w:val="en-US"/>
        </w:rPr>
      </w:pPr>
      <w:r w:rsidRPr="00C91BC3">
        <w:rPr>
          <w:rFonts w:ascii="Times New Roman" w:hAnsi="Times New Roman" w:cs="Times New Roman"/>
          <w:sz w:val="24"/>
          <w:szCs w:val="24"/>
          <w:lang w:val="en-US"/>
        </w:rPr>
        <w:t>The durability of these legends is illustrated by the app</w:t>
      </w:r>
      <w:r w:rsidR="00612E7A">
        <w:rPr>
          <w:rFonts w:ascii="Times New Roman" w:hAnsi="Times New Roman" w:cs="Times New Roman"/>
          <w:sz w:val="24"/>
          <w:szCs w:val="24"/>
          <w:lang w:val="en-US"/>
        </w:rPr>
        <w:t>earance of a collection of pre</w:t>
      </w:r>
      <w:r w:rsidRPr="00C91BC3">
        <w:rPr>
          <w:rFonts w:ascii="Times New Roman" w:hAnsi="Times New Roman" w:cs="Times New Roman"/>
          <w:sz w:val="24"/>
          <w:szCs w:val="24"/>
          <w:lang w:val="en-US"/>
        </w:rPr>
        <w:t xml:space="preserve">dictions found in an anonymous document dated 1710. </w:t>
      </w:r>
      <w:r>
        <w:rPr>
          <w:rFonts w:ascii="Times New Roman" w:hAnsi="Times New Roman" w:cs="Times New Roman"/>
          <w:sz w:val="24"/>
          <w:szCs w:val="24"/>
          <w:lang w:val="en-US"/>
        </w:rPr>
        <w:t>Written as an elaborate discus</w:t>
      </w:r>
      <w:r w:rsidRPr="00C91BC3">
        <w:rPr>
          <w:rFonts w:ascii="Times New Roman" w:hAnsi="Times New Roman" w:cs="Times New Roman"/>
          <w:sz w:val="24"/>
          <w:szCs w:val="24"/>
          <w:lang w:val="en-US"/>
        </w:rPr>
        <w:t>sio</w:t>
      </w:r>
      <w:r>
        <w:rPr>
          <w:rFonts w:ascii="Times New Roman" w:hAnsi="Times New Roman" w:cs="Times New Roman"/>
          <w:sz w:val="24"/>
          <w:szCs w:val="24"/>
          <w:lang w:val="en-US"/>
        </w:rPr>
        <w:t>n of the possibility of Sebasti</w:t>
      </w:r>
      <w:r w:rsidRPr="00C91BC3">
        <w:rPr>
          <w:rFonts w:ascii="Times New Roman" w:hAnsi="Times New Roman" w:cs="Times New Roman"/>
          <w:sz w:val="24"/>
          <w:szCs w:val="24"/>
          <w:lang w:val="en-US"/>
        </w:rPr>
        <w:t>ão's return, the text recalls and examines prophecies ascribed to Iberian saints, leaders, poets and priests. Among the sources spanning a millennium of hope are Bandarr</w:t>
      </w:r>
      <w:r>
        <w:rPr>
          <w:rFonts w:ascii="Times New Roman" w:hAnsi="Times New Roman" w:cs="Times New Roman"/>
          <w:sz w:val="24"/>
          <w:szCs w:val="24"/>
          <w:lang w:val="en-US"/>
        </w:rPr>
        <w:t>a and several Jesuit fathers.</w:t>
      </w:r>
      <w:r>
        <w:rPr>
          <w:rFonts w:ascii="Times New Roman" w:hAnsi="Times New Roman" w:cs="Times New Roman"/>
          <w:sz w:val="24"/>
          <w:szCs w:val="24"/>
          <w:vertAlign w:val="superscript"/>
          <w:lang w:val="en-US"/>
        </w:rPr>
        <w:t>26</w:t>
      </w:r>
    </w:p>
    <w:p w:rsidR="00C91BC3" w:rsidRDefault="00C91BC3" w:rsidP="00741C35">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TRANSMISSION TO</w:t>
      </w:r>
      <w:r w:rsidRPr="00C91BC3">
        <w:rPr>
          <w:rFonts w:ascii="Times New Roman" w:hAnsi="Times New Roman" w:cs="Times New Roman"/>
          <w:sz w:val="24"/>
          <w:szCs w:val="24"/>
          <w:lang w:val="en-US"/>
        </w:rPr>
        <w:t xml:space="preserve"> BRAZIL </w:t>
      </w:r>
    </w:p>
    <w:p w:rsidR="00C91BC3" w:rsidRDefault="00C91BC3" w:rsidP="00741C35">
      <w:pPr>
        <w:spacing w:line="240" w:lineRule="auto"/>
        <w:rPr>
          <w:rFonts w:ascii="Times New Roman" w:hAnsi="Times New Roman" w:cs="Times New Roman"/>
          <w:sz w:val="24"/>
          <w:szCs w:val="24"/>
          <w:lang w:val="en-US"/>
        </w:rPr>
      </w:pPr>
      <w:r w:rsidRPr="00C91BC3">
        <w:rPr>
          <w:rFonts w:ascii="Times New Roman" w:hAnsi="Times New Roman" w:cs="Times New Roman"/>
          <w:sz w:val="24"/>
          <w:szCs w:val="24"/>
          <w:lang w:val="en-US"/>
        </w:rPr>
        <w:t>Given the explict rhetoric of Christian conquest expounded by the Portuguese king at the establishment of the Brazilian colony, it is not surpris</w:t>
      </w:r>
      <w:r>
        <w:rPr>
          <w:rFonts w:ascii="Times New Roman" w:hAnsi="Times New Roman" w:cs="Times New Roman"/>
          <w:sz w:val="24"/>
          <w:szCs w:val="24"/>
          <w:lang w:val="en-US"/>
        </w:rPr>
        <w:t>ing that the ecclesiastical lit</w:t>
      </w:r>
      <w:r w:rsidRPr="00C91BC3">
        <w:rPr>
          <w:rFonts w:ascii="Times New Roman" w:hAnsi="Times New Roman" w:cs="Times New Roman"/>
          <w:sz w:val="24"/>
          <w:szCs w:val="24"/>
          <w:lang w:val="en-US"/>
        </w:rPr>
        <w:t xml:space="preserve">erature of the earlier colonial era resonated with motifs </w:t>
      </w:r>
      <w:r>
        <w:rPr>
          <w:rFonts w:ascii="Times New Roman" w:hAnsi="Times New Roman" w:cs="Times New Roman"/>
          <w:sz w:val="24"/>
          <w:szCs w:val="24"/>
          <w:lang w:val="en-US"/>
        </w:rPr>
        <w:t>of imperial destiny and messia</w:t>
      </w:r>
      <w:r w:rsidRPr="00C91BC3">
        <w:rPr>
          <w:rFonts w:ascii="Times New Roman" w:hAnsi="Times New Roman" w:cs="Times New Roman"/>
          <w:sz w:val="24"/>
          <w:szCs w:val="24"/>
          <w:lang w:val="en-US"/>
        </w:rPr>
        <w:t>nism. There was, however, a significant change in the focus of the tradition as it was transmitted from Portugal to its American colony. As emphasized above, the messianic tradition was not an autonomous religious philosoph</w:t>
      </w:r>
      <w:r>
        <w:rPr>
          <w:rFonts w:ascii="Times New Roman" w:hAnsi="Times New Roman" w:cs="Times New Roman"/>
          <w:sz w:val="24"/>
          <w:szCs w:val="24"/>
          <w:lang w:val="en-US"/>
        </w:rPr>
        <w:t>y, but rather developed and re</w:t>
      </w:r>
      <w:r w:rsidRPr="00C91BC3">
        <w:rPr>
          <w:rFonts w:ascii="Times New Roman" w:hAnsi="Times New Roman" w:cs="Times New Roman"/>
          <w:sz w:val="24"/>
          <w:szCs w:val="24"/>
          <w:lang w:val="en-US"/>
        </w:rPr>
        <w:t>mained woven through the fabric of Portuguese cultural identity. In Portugal, the religio-political ideology functioned as an ongoing expression of social experience, but the direct identification with king and kingdom, the bond with the Christian monarchy so dramatically felt there, was not sustained as a dynamic principle in the transmission to Brazil. The colony's inhabitants whether exiles, ultramontane Jesuits, hidden Jews, adventurers, enslaved Brazilindians or their m</w:t>
      </w:r>
      <w:r>
        <w:rPr>
          <w:rFonts w:ascii="Times New Roman" w:hAnsi="Times New Roman" w:cs="Times New Roman"/>
          <w:sz w:val="24"/>
          <w:szCs w:val="24"/>
          <w:lang w:val="en-US"/>
        </w:rPr>
        <w:t>ixed descendants could not per</w:t>
      </w:r>
      <w:r w:rsidRPr="00C91BC3">
        <w:rPr>
          <w:rFonts w:ascii="Times New Roman" w:hAnsi="Times New Roman" w:cs="Times New Roman"/>
          <w:sz w:val="24"/>
          <w:szCs w:val="24"/>
          <w:lang w:val="en-US"/>
        </w:rPr>
        <w:t>petuate the collective support for the personification of the hero in their monarch; they were, quite simply, not in Portugal, not in that chosen realm under that symbolic king. The difficulties of the overseas venture, moreover, generated new military themes of conquest in the political and ecclesiastical rhetoric of the signs of salvation. The vision of the victorious messianic king became attenuated in t</w:t>
      </w:r>
      <w:r>
        <w:rPr>
          <w:rFonts w:ascii="Times New Roman" w:hAnsi="Times New Roman" w:cs="Times New Roman"/>
          <w:sz w:val="24"/>
          <w:szCs w:val="24"/>
          <w:lang w:val="en-US"/>
        </w:rPr>
        <w:t>he colony and, finally, was per</w:t>
      </w:r>
      <w:r w:rsidRPr="00C91BC3">
        <w:rPr>
          <w:rFonts w:ascii="Times New Roman" w:hAnsi="Times New Roman" w:cs="Times New Roman"/>
          <w:sz w:val="24"/>
          <w:szCs w:val="24"/>
          <w:lang w:val="en-US"/>
        </w:rPr>
        <w:t>manently attached only to the figure of the paradigmati</w:t>
      </w:r>
      <w:r>
        <w:rPr>
          <w:rFonts w:ascii="Times New Roman" w:hAnsi="Times New Roman" w:cs="Times New Roman"/>
          <w:sz w:val="24"/>
          <w:szCs w:val="24"/>
          <w:lang w:val="en-US"/>
        </w:rPr>
        <w:t>c ruler that the legends of Sebasti</w:t>
      </w:r>
      <w:r w:rsidRPr="00C91BC3">
        <w:rPr>
          <w:rFonts w:ascii="Times New Roman" w:hAnsi="Times New Roman" w:cs="Times New Roman"/>
          <w:sz w:val="24"/>
          <w:szCs w:val="24"/>
          <w:lang w:val="en-US"/>
        </w:rPr>
        <w:t>ão had created.</w:t>
      </w:r>
    </w:p>
    <w:p w:rsidR="005F3CB4" w:rsidRDefault="00C91BC3" w:rsidP="00741C35">
      <w:pPr>
        <w:spacing w:line="240" w:lineRule="auto"/>
        <w:rPr>
          <w:rFonts w:ascii="Times New Roman" w:hAnsi="Times New Roman" w:cs="Times New Roman"/>
          <w:sz w:val="24"/>
          <w:szCs w:val="24"/>
          <w:lang w:val="en-US"/>
        </w:rPr>
      </w:pPr>
      <w:r w:rsidRPr="00C91BC3">
        <w:rPr>
          <w:rFonts w:ascii="Times New Roman" w:hAnsi="Times New Roman" w:cs="Times New Roman"/>
          <w:sz w:val="24"/>
          <w:szCs w:val="24"/>
          <w:lang w:val="en-US"/>
        </w:rPr>
        <w:t>Jesuit missionaries, in particular, consolidated the themes of conquest for Christ and the military expansion of the divine and messianic kingdom as they undertook, along with the first appointed colonial governor, the es</w:t>
      </w:r>
      <w:r>
        <w:rPr>
          <w:rFonts w:ascii="Times New Roman" w:hAnsi="Times New Roman" w:cs="Times New Roman"/>
          <w:sz w:val="24"/>
          <w:szCs w:val="24"/>
          <w:lang w:val="en-US"/>
        </w:rPr>
        <w:t>tablishment of combined ecclesi</w:t>
      </w:r>
      <w:r w:rsidRPr="00C91BC3">
        <w:rPr>
          <w:rFonts w:ascii="Times New Roman" w:hAnsi="Times New Roman" w:cs="Times New Roman"/>
          <w:sz w:val="24"/>
          <w:szCs w:val="24"/>
          <w:lang w:val="en-US"/>
        </w:rPr>
        <w:t xml:space="preserve">astical and secular power in Brazil. Unlike earlier Franciscan missionaries whose intent was to persuade through example, the mission intent of the Society of Jesus was to launch a military enterprise whose success would institute, in a new setting, "the same </w:t>
      </w:r>
      <w:r>
        <w:rPr>
          <w:rFonts w:ascii="Times New Roman" w:hAnsi="Times New Roman" w:cs="Times New Roman"/>
          <w:sz w:val="24"/>
          <w:szCs w:val="24"/>
          <w:lang w:val="en-US"/>
        </w:rPr>
        <w:t>social order which sent them.</w:t>
      </w:r>
      <w:r>
        <w:rPr>
          <w:rFonts w:ascii="Times New Roman" w:hAnsi="Times New Roman" w:cs="Times New Roman"/>
          <w:sz w:val="24"/>
          <w:szCs w:val="24"/>
          <w:vertAlign w:val="superscript"/>
          <w:lang w:val="en-US"/>
        </w:rPr>
        <w:t>27</w:t>
      </w:r>
      <w:r w:rsidRPr="00C91BC3">
        <w:rPr>
          <w:rFonts w:ascii="Times New Roman" w:hAnsi="Times New Roman" w:cs="Times New Roman"/>
          <w:sz w:val="24"/>
          <w:szCs w:val="24"/>
          <w:lang w:val="en-US"/>
        </w:rPr>
        <w:t xml:space="preserve"> Later at odds with Portuguese colonists and governors, the Jesuits initially cooperated in the extension of the Portuguese domain in the new world and contributed their own spiritual and economic weapons </w:t>
      </w:r>
      <w:r w:rsidRPr="00C91BC3">
        <w:rPr>
          <w:rFonts w:ascii="Times New Roman" w:hAnsi="Times New Roman" w:cs="Times New Roman"/>
          <w:sz w:val="24"/>
          <w:szCs w:val="24"/>
          <w:lang w:val="en-US"/>
        </w:rPr>
        <w:lastRenderedPageBreak/>
        <w:t>in advancement of the vision of the spread of the divine kingdom on earth. The holy war began against enemies of the faith in Europe recommenced in Brazil, fi</w:t>
      </w:r>
      <w:r w:rsidR="00612E7A">
        <w:rPr>
          <w:rFonts w:ascii="Times New Roman" w:hAnsi="Times New Roman" w:cs="Times New Roman"/>
          <w:sz w:val="24"/>
          <w:szCs w:val="24"/>
          <w:lang w:val="en-US"/>
        </w:rPr>
        <w:t>rst against the native inhabit</w:t>
      </w:r>
      <w:r w:rsidRPr="00C91BC3">
        <w:rPr>
          <w:rFonts w:ascii="Times New Roman" w:hAnsi="Times New Roman" w:cs="Times New Roman"/>
          <w:sz w:val="24"/>
          <w:szCs w:val="24"/>
          <w:lang w:val="en-US"/>
        </w:rPr>
        <w:t>ants who would be conquered, civilized and thus conver</w:t>
      </w:r>
      <w:r>
        <w:rPr>
          <w:rFonts w:ascii="Times New Roman" w:hAnsi="Times New Roman" w:cs="Times New Roman"/>
          <w:sz w:val="24"/>
          <w:szCs w:val="24"/>
          <w:lang w:val="en-US"/>
        </w:rPr>
        <w:t>ted, and then against the immi</w:t>
      </w:r>
      <w:r w:rsidRPr="00C91BC3">
        <w:rPr>
          <w:rFonts w:ascii="Times New Roman" w:hAnsi="Times New Roman" w:cs="Times New Roman"/>
          <w:sz w:val="24"/>
          <w:szCs w:val="24"/>
          <w:lang w:val="en-US"/>
        </w:rPr>
        <w:t xml:space="preserve">grants themselves. Lamenting the lapsed morals of the Portuguese colonists, Jesuits attempted to reconquer their fellow Christians before engaging the Brazilian Indians on articles of faith. </w:t>
      </w:r>
    </w:p>
    <w:p w:rsidR="005F3CB4" w:rsidRDefault="00C91BC3" w:rsidP="00741C35">
      <w:pPr>
        <w:spacing w:line="240" w:lineRule="auto"/>
        <w:rPr>
          <w:rFonts w:ascii="Times New Roman" w:hAnsi="Times New Roman" w:cs="Times New Roman"/>
          <w:sz w:val="24"/>
          <w:szCs w:val="24"/>
          <w:lang w:val="en-US"/>
        </w:rPr>
      </w:pPr>
      <w:r w:rsidRPr="00C91BC3">
        <w:rPr>
          <w:rFonts w:ascii="Times New Roman" w:hAnsi="Times New Roman" w:cs="Times New Roman"/>
          <w:sz w:val="24"/>
          <w:szCs w:val="24"/>
          <w:lang w:val="en-US"/>
        </w:rPr>
        <w:t>The</w:t>
      </w:r>
      <w:r>
        <w:rPr>
          <w:rFonts w:ascii="Times New Roman" w:hAnsi="Times New Roman" w:cs="Times New Roman"/>
          <w:sz w:val="24"/>
          <w:szCs w:val="24"/>
          <w:lang w:val="en-US"/>
        </w:rPr>
        <w:t xml:space="preserve"> </w:t>
      </w:r>
      <w:r w:rsidRPr="00C91BC3">
        <w:rPr>
          <w:rFonts w:ascii="Times New Roman" w:hAnsi="Times New Roman" w:cs="Times New Roman"/>
          <w:sz w:val="24"/>
          <w:szCs w:val="24"/>
          <w:lang w:val="en-US"/>
        </w:rPr>
        <w:t>Jesuit mission to the Portuguese in Brazil was explictly eschatological. Drawing on their experience in education in Europe and in missions abroad, Jesuit instructors simplified Christian doctrine to the singular but dramatic issues of salvation and dam- nation. In the recently settled villages, the Jesuits built the two edifices which served their purposes directly: the chapel and the school. From the pulpit, the preachers introduced at length below reminded their congregati</w:t>
      </w:r>
      <w:r>
        <w:rPr>
          <w:rFonts w:ascii="Times New Roman" w:hAnsi="Times New Roman" w:cs="Times New Roman"/>
          <w:sz w:val="24"/>
          <w:szCs w:val="24"/>
          <w:lang w:val="en-US"/>
        </w:rPr>
        <w:t>ons of the benefits of compli</w:t>
      </w:r>
      <w:r w:rsidRPr="00C91BC3">
        <w:rPr>
          <w:rFonts w:ascii="Times New Roman" w:hAnsi="Times New Roman" w:cs="Times New Roman"/>
          <w:sz w:val="24"/>
          <w:szCs w:val="24"/>
          <w:lang w:val="en-US"/>
        </w:rPr>
        <w:t xml:space="preserve">ance and the rewards of obedience. In schools for boys, the missionaries catechized according to the medieval standards, by rote memorization of the salient doctrine of good and evil, personalized in the as-yet unended battle between Jesus and Satan. </w:t>
      </w:r>
    </w:p>
    <w:p w:rsidR="005F3CB4" w:rsidRDefault="00C91BC3" w:rsidP="00741C35">
      <w:pPr>
        <w:spacing w:line="240" w:lineRule="auto"/>
        <w:rPr>
          <w:rFonts w:ascii="Times New Roman" w:hAnsi="Times New Roman" w:cs="Times New Roman"/>
          <w:sz w:val="24"/>
          <w:szCs w:val="24"/>
          <w:lang w:val="en-US"/>
        </w:rPr>
      </w:pPr>
      <w:r w:rsidRPr="00C91BC3">
        <w:rPr>
          <w:rFonts w:ascii="Times New Roman" w:hAnsi="Times New Roman" w:cs="Times New Roman"/>
          <w:sz w:val="24"/>
          <w:szCs w:val="24"/>
          <w:lang w:val="en-US"/>
        </w:rPr>
        <w:t xml:space="preserve">Two eminent </w:t>
      </w:r>
      <w:r w:rsidR="005F3CB4">
        <w:rPr>
          <w:rFonts w:ascii="Times New Roman" w:hAnsi="Times New Roman" w:cs="Times New Roman"/>
          <w:sz w:val="24"/>
          <w:szCs w:val="24"/>
          <w:lang w:val="en-US"/>
        </w:rPr>
        <w:t>Portuguese Jesuits, Manuel da N</w:t>
      </w:r>
      <w:r w:rsidR="005F3CB4" w:rsidRPr="005F3CB4">
        <w:rPr>
          <w:rFonts w:ascii="Times New Roman" w:hAnsi="Times New Roman" w:cs="Times New Roman"/>
          <w:sz w:val="24"/>
          <w:szCs w:val="24"/>
          <w:lang w:val="en-US"/>
        </w:rPr>
        <w:t>ó</w:t>
      </w:r>
      <w:r w:rsidR="005F3CB4">
        <w:rPr>
          <w:rFonts w:ascii="Times New Roman" w:hAnsi="Times New Roman" w:cs="Times New Roman"/>
          <w:sz w:val="24"/>
          <w:szCs w:val="24"/>
          <w:lang w:val="en-US"/>
        </w:rPr>
        <w:t>brega and Jos</w:t>
      </w:r>
      <w:r w:rsidR="005F3CB4" w:rsidRPr="005F3CB4">
        <w:rPr>
          <w:rFonts w:ascii="Times New Roman" w:hAnsi="Times New Roman" w:cs="Times New Roman"/>
          <w:sz w:val="24"/>
          <w:szCs w:val="24"/>
          <w:lang w:val="en-US"/>
        </w:rPr>
        <w:t>é</w:t>
      </w:r>
      <w:r w:rsidRPr="00C91BC3">
        <w:rPr>
          <w:rFonts w:ascii="Times New Roman" w:hAnsi="Times New Roman" w:cs="Times New Roman"/>
          <w:sz w:val="24"/>
          <w:szCs w:val="24"/>
          <w:lang w:val="en-US"/>
        </w:rPr>
        <w:t xml:space="preserve"> de Anchieta, led the mission to Brazil in the mid-sixteenth century. Educated</w:t>
      </w:r>
      <w:r w:rsidR="005F3CB4">
        <w:rPr>
          <w:rFonts w:ascii="Times New Roman" w:hAnsi="Times New Roman" w:cs="Times New Roman"/>
          <w:sz w:val="24"/>
          <w:szCs w:val="24"/>
          <w:lang w:val="en-US"/>
        </w:rPr>
        <w:t xml:space="preserve"> in Coimbra, as were all Portu</w:t>
      </w:r>
      <w:r w:rsidRPr="00C91BC3">
        <w:rPr>
          <w:rFonts w:ascii="Times New Roman" w:hAnsi="Times New Roman" w:cs="Times New Roman"/>
          <w:sz w:val="24"/>
          <w:szCs w:val="24"/>
          <w:lang w:val="en-US"/>
        </w:rPr>
        <w:t>guese Jesui</w:t>
      </w:r>
      <w:r w:rsidR="005F3CB4">
        <w:rPr>
          <w:rFonts w:ascii="Times New Roman" w:hAnsi="Times New Roman" w:cs="Times New Roman"/>
          <w:sz w:val="24"/>
          <w:szCs w:val="24"/>
          <w:lang w:val="en-US"/>
        </w:rPr>
        <w:t>ts of the early colonial era, N</w:t>
      </w:r>
      <w:r w:rsidR="005F3CB4" w:rsidRPr="005F3CB4">
        <w:rPr>
          <w:rFonts w:ascii="Times New Roman" w:hAnsi="Times New Roman" w:cs="Times New Roman"/>
          <w:sz w:val="24"/>
          <w:szCs w:val="24"/>
          <w:lang w:val="en-US"/>
        </w:rPr>
        <w:t>ó</w:t>
      </w:r>
      <w:r w:rsidRPr="00C91BC3">
        <w:rPr>
          <w:rFonts w:ascii="Times New Roman" w:hAnsi="Times New Roman" w:cs="Times New Roman"/>
          <w:sz w:val="24"/>
          <w:szCs w:val="24"/>
          <w:lang w:val="en-US"/>
        </w:rPr>
        <w:t xml:space="preserve">brega and Anchieta </w:t>
      </w:r>
      <w:r w:rsidR="005F3CB4">
        <w:rPr>
          <w:rFonts w:ascii="Times New Roman" w:hAnsi="Times New Roman" w:cs="Times New Roman"/>
          <w:sz w:val="24"/>
          <w:szCs w:val="24"/>
          <w:lang w:val="en-US"/>
        </w:rPr>
        <w:t>had the additional privilege of instruction under Sim</w:t>
      </w:r>
      <w:r w:rsidR="00F27061" w:rsidRPr="00F27061">
        <w:rPr>
          <w:rFonts w:ascii="Times New Roman" w:hAnsi="Times New Roman" w:cs="Times New Roman"/>
          <w:sz w:val="24"/>
          <w:szCs w:val="24"/>
          <w:lang w:val="en-US"/>
        </w:rPr>
        <w:t>ā</w:t>
      </w:r>
      <w:r w:rsidRPr="00C91BC3">
        <w:rPr>
          <w:rFonts w:ascii="Times New Roman" w:hAnsi="Times New Roman" w:cs="Times New Roman"/>
          <w:sz w:val="24"/>
          <w:szCs w:val="24"/>
          <w:lang w:val="en-US"/>
        </w:rPr>
        <w:t>o Rodrigues, the founder of the Society of Jesus in Por</w:t>
      </w:r>
      <w:r w:rsidR="00612E7A">
        <w:rPr>
          <w:rFonts w:ascii="Times New Roman" w:hAnsi="Times New Roman" w:cs="Times New Roman"/>
          <w:sz w:val="24"/>
          <w:szCs w:val="24"/>
          <w:lang w:val="en-US"/>
        </w:rPr>
        <w:t>tugal. An early companion of In</w:t>
      </w:r>
      <w:r w:rsidR="00612E7A" w:rsidRPr="00612E7A">
        <w:rPr>
          <w:rFonts w:ascii="Times New Roman" w:hAnsi="Times New Roman" w:cs="Times New Roman"/>
          <w:sz w:val="24"/>
          <w:szCs w:val="24"/>
          <w:lang w:val="en-US"/>
        </w:rPr>
        <w:t>á</w:t>
      </w:r>
      <w:r w:rsidRPr="00C91BC3">
        <w:rPr>
          <w:rFonts w:ascii="Times New Roman" w:hAnsi="Times New Roman" w:cs="Times New Roman"/>
          <w:sz w:val="24"/>
          <w:szCs w:val="24"/>
          <w:lang w:val="en-US"/>
        </w:rPr>
        <w:t>cio de Loyola, Rodrigues centered the educational experience of his novices on extraordinary penitential practice</w:t>
      </w:r>
      <w:r w:rsidR="005F3CB4">
        <w:rPr>
          <w:rFonts w:ascii="Times New Roman" w:hAnsi="Times New Roman" w:cs="Times New Roman"/>
          <w:sz w:val="24"/>
          <w:szCs w:val="24"/>
          <w:lang w:val="en-US"/>
        </w:rPr>
        <w:t>s, including elaborate hu</w:t>
      </w:r>
      <w:r w:rsidRPr="00C91BC3">
        <w:rPr>
          <w:rFonts w:ascii="Times New Roman" w:hAnsi="Times New Roman" w:cs="Times New Roman"/>
          <w:sz w:val="24"/>
          <w:szCs w:val="24"/>
          <w:lang w:val="en-US"/>
        </w:rPr>
        <w:t>miliations and proclamations of the end of the world</w:t>
      </w:r>
      <w:r w:rsidR="005F3CB4">
        <w:rPr>
          <w:rFonts w:ascii="Times New Roman" w:hAnsi="Times New Roman" w:cs="Times New Roman"/>
          <w:sz w:val="24"/>
          <w:szCs w:val="24"/>
          <w:lang w:val="en-US"/>
        </w:rPr>
        <w:t>. From this extraordinary community, Manuel da N</w:t>
      </w:r>
      <w:r w:rsidR="005F3CB4" w:rsidRPr="005F3CB4">
        <w:rPr>
          <w:rFonts w:ascii="Times New Roman" w:hAnsi="Times New Roman" w:cs="Times New Roman"/>
          <w:sz w:val="24"/>
          <w:szCs w:val="24"/>
          <w:lang w:val="en-US"/>
        </w:rPr>
        <w:t>ó</w:t>
      </w:r>
      <w:r w:rsidRPr="00C91BC3">
        <w:rPr>
          <w:rFonts w:ascii="Times New Roman" w:hAnsi="Times New Roman" w:cs="Times New Roman"/>
          <w:sz w:val="24"/>
          <w:szCs w:val="24"/>
          <w:lang w:val="en-US"/>
        </w:rPr>
        <w:t>brega travelled to Brazil in 1549 to launch the ambitious and aggressive campaign of the Jesuits to redeem the heathens and re</w:t>
      </w:r>
      <w:r w:rsidR="005F3CB4">
        <w:rPr>
          <w:rFonts w:ascii="Times New Roman" w:hAnsi="Times New Roman" w:cs="Times New Roman"/>
          <w:sz w:val="24"/>
          <w:szCs w:val="24"/>
          <w:lang w:val="en-US"/>
        </w:rPr>
        <w:t>claim the sinful Portu</w:t>
      </w:r>
      <w:r w:rsidRPr="00C91BC3">
        <w:rPr>
          <w:rFonts w:ascii="Times New Roman" w:hAnsi="Times New Roman" w:cs="Times New Roman"/>
          <w:sz w:val="24"/>
          <w:szCs w:val="24"/>
          <w:lang w:val="en-US"/>
        </w:rPr>
        <w:t>guese. Appointed leader of the Brazilian Jesuit community, his work to "expand the frontiers of the faith and of the empire" had begun</w:t>
      </w:r>
      <w:r w:rsidR="005F3CB4">
        <w:rPr>
          <w:rFonts w:ascii="Times New Roman" w:hAnsi="Times New Roman" w:cs="Times New Roman"/>
          <w:sz w:val="24"/>
          <w:szCs w:val="24"/>
          <w:lang w:val="en-US"/>
        </w:rPr>
        <w:t xml:space="preserve"> with preaching among his ship</w:t>
      </w:r>
      <w:r w:rsidRPr="00C91BC3">
        <w:rPr>
          <w:rFonts w:ascii="Times New Roman" w:hAnsi="Times New Roman" w:cs="Times New Roman"/>
          <w:sz w:val="24"/>
          <w:szCs w:val="24"/>
          <w:lang w:val="en-US"/>
        </w:rPr>
        <w:t xml:space="preserve">mates during this journey from </w:t>
      </w:r>
      <w:r w:rsidR="005F3CB4">
        <w:rPr>
          <w:rFonts w:ascii="Times New Roman" w:hAnsi="Times New Roman" w:cs="Times New Roman"/>
          <w:sz w:val="24"/>
          <w:szCs w:val="24"/>
          <w:lang w:val="en-US"/>
        </w:rPr>
        <w:t>Portugal. Once in the colony, N</w:t>
      </w:r>
      <w:r w:rsidR="005F3CB4" w:rsidRPr="005F3CB4">
        <w:rPr>
          <w:rFonts w:ascii="Times New Roman" w:hAnsi="Times New Roman" w:cs="Times New Roman"/>
          <w:sz w:val="24"/>
          <w:szCs w:val="24"/>
          <w:lang w:val="en-US"/>
        </w:rPr>
        <w:t>ó</w:t>
      </w:r>
      <w:r w:rsidRPr="00C91BC3">
        <w:rPr>
          <w:rFonts w:ascii="Times New Roman" w:hAnsi="Times New Roman" w:cs="Times New Roman"/>
          <w:sz w:val="24"/>
          <w:szCs w:val="24"/>
          <w:lang w:val="en-US"/>
        </w:rPr>
        <w:t xml:space="preserve">brega's first task was to reform the Portuguese residents lapsed from Christian guidelines before turning to the enterprise of </w:t>
      </w:r>
      <w:r w:rsidR="005F3CB4">
        <w:rPr>
          <w:rFonts w:ascii="Times New Roman" w:hAnsi="Times New Roman" w:cs="Times New Roman"/>
          <w:sz w:val="24"/>
          <w:szCs w:val="24"/>
          <w:lang w:val="en-US"/>
        </w:rPr>
        <w:t>catechizing the Brazilindians.</w:t>
      </w:r>
      <w:r w:rsidR="005F3CB4">
        <w:rPr>
          <w:rFonts w:ascii="Times New Roman" w:hAnsi="Times New Roman" w:cs="Times New Roman"/>
          <w:sz w:val="24"/>
          <w:szCs w:val="24"/>
          <w:vertAlign w:val="superscript"/>
          <w:lang w:val="en-US"/>
        </w:rPr>
        <w:t>28</w:t>
      </w:r>
      <w:r w:rsidRPr="00C91BC3">
        <w:rPr>
          <w:rFonts w:ascii="Times New Roman" w:hAnsi="Times New Roman" w:cs="Times New Roman"/>
          <w:sz w:val="24"/>
          <w:szCs w:val="24"/>
          <w:lang w:val="en-US"/>
        </w:rPr>
        <w:t xml:space="preserve"> </w:t>
      </w:r>
    </w:p>
    <w:p w:rsidR="005F3CB4" w:rsidRDefault="005F3CB4" w:rsidP="00741C35">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N</w:t>
      </w:r>
      <w:r w:rsidRPr="005F3CB4">
        <w:rPr>
          <w:rFonts w:ascii="Times New Roman" w:hAnsi="Times New Roman" w:cs="Times New Roman"/>
          <w:sz w:val="24"/>
          <w:szCs w:val="24"/>
          <w:lang w:val="en-US"/>
        </w:rPr>
        <w:t>ó</w:t>
      </w:r>
      <w:r w:rsidR="00C91BC3" w:rsidRPr="00C91BC3">
        <w:rPr>
          <w:rFonts w:ascii="Times New Roman" w:hAnsi="Times New Roman" w:cs="Times New Roman"/>
          <w:sz w:val="24"/>
          <w:szCs w:val="24"/>
          <w:lang w:val="en-US"/>
        </w:rPr>
        <w:t>brega's writings emphasizing salvation laid the groundwork for the more explicit messianism of the l</w:t>
      </w:r>
      <w:r w:rsidR="00F27061">
        <w:rPr>
          <w:rFonts w:ascii="Times New Roman" w:hAnsi="Times New Roman" w:cs="Times New Roman"/>
          <w:sz w:val="24"/>
          <w:szCs w:val="24"/>
          <w:lang w:val="en-US"/>
        </w:rPr>
        <w:t>ater Jesuits Anchieta and Ant</w:t>
      </w:r>
      <w:r w:rsidR="00F27061" w:rsidRPr="00F27061">
        <w:rPr>
          <w:rFonts w:ascii="Times New Roman" w:hAnsi="Times New Roman" w:cs="Times New Roman"/>
          <w:sz w:val="24"/>
          <w:szCs w:val="24"/>
          <w:lang w:val="en-US"/>
        </w:rPr>
        <w:t>ô</w:t>
      </w:r>
      <w:r w:rsidR="00C91BC3" w:rsidRPr="00C91BC3">
        <w:rPr>
          <w:rFonts w:ascii="Times New Roman" w:hAnsi="Times New Roman" w:cs="Times New Roman"/>
          <w:sz w:val="24"/>
          <w:szCs w:val="24"/>
          <w:lang w:val="en-US"/>
        </w:rPr>
        <w:t>nio Vieira. His first writing, in fact the first literary creation in the colony, was a religious</w:t>
      </w:r>
      <w:r>
        <w:rPr>
          <w:rFonts w:ascii="Times New Roman" w:hAnsi="Times New Roman" w:cs="Times New Roman"/>
          <w:sz w:val="24"/>
          <w:szCs w:val="24"/>
          <w:lang w:val="en-US"/>
        </w:rPr>
        <w:t xml:space="preserve"> drama entitled, "Prega</w:t>
      </w:r>
      <w:r w:rsidRPr="005F3CB4">
        <w:rPr>
          <w:rFonts w:ascii="Times New Roman" w:hAnsi="Times New Roman" w:cs="Times New Roman"/>
          <w:sz w:val="24"/>
          <w:szCs w:val="24"/>
          <w:lang w:val="en-US"/>
        </w:rPr>
        <w:t>çā</w:t>
      </w:r>
      <w:r>
        <w:rPr>
          <w:rFonts w:ascii="Times New Roman" w:hAnsi="Times New Roman" w:cs="Times New Roman"/>
          <w:sz w:val="24"/>
          <w:szCs w:val="24"/>
          <w:lang w:val="en-US"/>
        </w:rPr>
        <w:t>o Uni</w:t>
      </w:r>
      <w:r w:rsidR="00C91BC3" w:rsidRPr="00C91BC3">
        <w:rPr>
          <w:rFonts w:ascii="Times New Roman" w:hAnsi="Times New Roman" w:cs="Times New Roman"/>
          <w:sz w:val="24"/>
          <w:szCs w:val="24"/>
          <w:lang w:val="en-US"/>
        </w:rPr>
        <w:t>versal." This "Universal Preaching" was directed to immigrants and natives alike and composed in both colonial languages, Portuguese and Tupi. Most of the text has been lost, but its few extant verses and the references from contemporary sources indicate that its bilingual theme, the salvation of two sinners through the mercy of Mary, mother of Jesus, ca</w:t>
      </w:r>
      <w:r>
        <w:rPr>
          <w:rFonts w:ascii="Times New Roman" w:hAnsi="Times New Roman" w:cs="Times New Roman"/>
          <w:sz w:val="24"/>
          <w:szCs w:val="24"/>
          <w:lang w:val="en-US"/>
        </w:rPr>
        <w:t>rries the apocalyptic message.</w:t>
      </w:r>
      <w:r>
        <w:rPr>
          <w:rFonts w:ascii="Times New Roman" w:hAnsi="Times New Roman" w:cs="Times New Roman"/>
          <w:sz w:val="24"/>
          <w:szCs w:val="24"/>
          <w:vertAlign w:val="superscript"/>
          <w:lang w:val="en-US"/>
        </w:rPr>
        <w:t>29</w:t>
      </w:r>
      <w:r w:rsidR="00C91BC3" w:rsidRPr="00C91BC3">
        <w:rPr>
          <w:rFonts w:ascii="Times New Roman" w:hAnsi="Times New Roman" w:cs="Times New Roman"/>
          <w:sz w:val="24"/>
          <w:szCs w:val="24"/>
          <w:lang w:val="en-US"/>
        </w:rPr>
        <w:t xml:space="preserve"> </w:t>
      </w:r>
    </w:p>
    <w:p w:rsidR="009876C6" w:rsidRDefault="00C91BC3" w:rsidP="00741C35">
      <w:pPr>
        <w:spacing w:line="240" w:lineRule="auto"/>
        <w:rPr>
          <w:rFonts w:ascii="Times New Roman" w:hAnsi="Times New Roman" w:cs="Times New Roman"/>
          <w:sz w:val="24"/>
          <w:szCs w:val="24"/>
          <w:lang w:val="en-US"/>
        </w:rPr>
      </w:pPr>
      <w:r w:rsidRPr="00C91BC3">
        <w:rPr>
          <w:rFonts w:ascii="Times New Roman" w:hAnsi="Times New Roman" w:cs="Times New Roman"/>
          <w:sz w:val="24"/>
          <w:szCs w:val="24"/>
          <w:lang w:val="en-US"/>
        </w:rPr>
        <w:t>The themes of repentance and salvation and the w</w:t>
      </w:r>
      <w:r w:rsidR="005F3CB4">
        <w:rPr>
          <w:rFonts w:ascii="Times New Roman" w:hAnsi="Times New Roman" w:cs="Times New Roman"/>
          <w:sz w:val="24"/>
          <w:szCs w:val="24"/>
          <w:lang w:val="en-US"/>
        </w:rPr>
        <w:t>arning of the approaching eschaton infused each writing that N</w:t>
      </w:r>
      <w:r w:rsidR="005F3CB4" w:rsidRPr="005F3CB4">
        <w:rPr>
          <w:rFonts w:ascii="Times New Roman" w:hAnsi="Times New Roman" w:cs="Times New Roman"/>
          <w:sz w:val="24"/>
          <w:szCs w:val="24"/>
          <w:lang w:val="en-US"/>
        </w:rPr>
        <w:t>ó</w:t>
      </w:r>
      <w:r w:rsidRPr="00C91BC3">
        <w:rPr>
          <w:rFonts w:ascii="Times New Roman" w:hAnsi="Times New Roman" w:cs="Times New Roman"/>
          <w:sz w:val="24"/>
          <w:szCs w:val="24"/>
          <w:lang w:val="en-US"/>
        </w:rPr>
        <w:t>brega intended for the colonists, often at the expense of</w:t>
      </w:r>
      <w:r w:rsidR="0023571C">
        <w:rPr>
          <w:rFonts w:ascii="Times New Roman" w:hAnsi="Times New Roman" w:cs="Times New Roman"/>
          <w:sz w:val="24"/>
          <w:szCs w:val="24"/>
          <w:lang w:val="en-US"/>
        </w:rPr>
        <w:t xml:space="preserve"> </w:t>
      </w:r>
      <w:r w:rsidR="005F3CB4" w:rsidRPr="005F3CB4">
        <w:rPr>
          <w:rFonts w:ascii="Times New Roman" w:hAnsi="Times New Roman" w:cs="Times New Roman"/>
          <w:sz w:val="24"/>
          <w:szCs w:val="24"/>
          <w:lang w:val="en-US"/>
        </w:rPr>
        <w:t>the canonical message designated for a particular religiou</w:t>
      </w:r>
      <w:r w:rsidR="009876C6">
        <w:rPr>
          <w:rFonts w:ascii="Times New Roman" w:hAnsi="Times New Roman" w:cs="Times New Roman"/>
          <w:sz w:val="24"/>
          <w:szCs w:val="24"/>
          <w:lang w:val="en-US"/>
        </w:rPr>
        <w:t>s feast-day. In 1552, for exam</w:t>
      </w:r>
      <w:r w:rsidR="005F3CB4" w:rsidRPr="005F3CB4">
        <w:rPr>
          <w:rFonts w:ascii="Times New Roman" w:hAnsi="Times New Roman" w:cs="Times New Roman"/>
          <w:sz w:val="24"/>
          <w:szCs w:val="24"/>
          <w:lang w:val="en-US"/>
        </w:rPr>
        <w:t>ple, he sent a letter to "the inhabitants of Pernambuco," enjoining them to take to heart the example of the suffering and glorified Christ and to repent now for their later glory. He assured them that "in the eternal life all will be one with God." He warned them, though, of the limitations of God</w:t>
      </w:r>
      <w:r w:rsidR="009876C6">
        <w:rPr>
          <w:rFonts w:ascii="Times New Roman" w:hAnsi="Times New Roman" w:cs="Times New Roman"/>
          <w:sz w:val="24"/>
          <w:szCs w:val="24"/>
          <w:lang w:val="en-US"/>
        </w:rPr>
        <w:t>'s mercy in those "last times"</w:t>
      </w:r>
      <w:r w:rsidR="009876C6">
        <w:rPr>
          <w:rFonts w:ascii="Times New Roman" w:hAnsi="Times New Roman" w:cs="Times New Roman"/>
          <w:sz w:val="24"/>
          <w:szCs w:val="24"/>
          <w:vertAlign w:val="superscript"/>
          <w:lang w:val="en-US"/>
        </w:rPr>
        <w:t>30</w:t>
      </w:r>
      <w:r w:rsidR="0023571C">
        <w:rPr>
          <w:rFonts w:ascii="Times New Roman" w:hAnsi="Times New Roman" w:cs="Times New Roman"/>
          <w:sz w:val="24"/>
          <w:szCs w:val="24"/>
          <w:lang w:val="en-US"/>
        </w:rPr>
        <w:t xml:space="preserve"> N</w:t>
      </w:r>
      <w:r w:rsidR="0023571C" w:rsidRPr="0023571C">
        <w:rPr>
          <w:rFonts w:ascii="Times New Roman" w:hAnsi="Times New Roman" w:cs="Times New Roman"/>
          <w:sz w:val="24"/>
          <w:szCs w:val="24"/>
          <w:lang w:val="en-US"/>
        </w:rPr>
        <w:t>ó</w:t>
      </w:r>
      <w:r w:rsidR="005F3CB4" w:rsidRPr="005F3CB4">
        <w:rPr>
          <w:rFonts w:ascii="Times New Roman" w:hAnsi="Times New Roman" w:cs="Times New Roman"/>
          <w:sz w:val="24"/>
          <w:szCs w:val="24"/>
          <w:lang w:val="en-US"/>
        </w:rPr>
        <w:t>brega's preachings contained only muted motifs of messianic beliefs; in this, he was representative of the normative doctrinal stance which the Jesuit order adopt</w:t>
      </w:r>
      <w:r w:rsidR="005F3CB4">
        <w:rPr>
          <w:rFonts w:ascii="Times New Roman" w:hAnsi="Times New Roman" w:cs="Times New Roman"/>
          <w:sz w:val="24"/>
          <w:szCs w:val="24"/>
          <w:lang w:val="en-US"/>
        </w:rPr>
        <w:t>ed in Brazil. However, his writ</w:t>
      </w:r>
      <w:r w:rsidR="005F3CB4" w:rsidRPr="005F3CB4">
        <w:rPr>
          <w:rFonts w:ascii="Times New Roman" w:hAnsi="Times New Roman" w:cs="Times New Roman"/>
          <w:sz w:val="24"/>
          <w:szCs w:val="24"/>
          <w:lang w:val="en-US"/>
        </w:rPr>
        <w:t xml:space="preserve">ings, combined with the efforts of many others, offered ecclesiastical support for belief in more radical eschatology. </w:t>
      </w:r>
    </w:p>
    <w:p w:rsidR="009876C6" w:rsidRDefault="005F3CB4" w:rsidP="00741C35">
      <w:pPr>
        <w:spacing w:line="240" w:lineRule="auto"/>
        <w:rPr>
          <w:rFonts w:ascii="Times New Roman" w:hAnsi="Times New Roman" w:cs="Times New Roman"/>
          <w:sz w:val="24"/>
          <w:szCs w:val="24"/>
          <w:lang w:val="en-US"/>
        </w:rPr>
      </w:pPr>
      <w:r w:rsidRPr="005F3CB4">
        <w:rPr>
          <w:rFonts w:ascii="Times New Roman" w:hAnsi="Times New Roman" w:cs="Times New Roman"/>
          <w:sz w:val="24"/>
          <w:szCs w:val="24"/>
          <w:lang w:val="en-US"/>
        </w:rPr>
        <w:lastRenderedPageBreak/>
        <w:t>The more influential and proli</w:t>
      </w:r>
      <w:r w:rsidR="0023571C">
        <w:rPr>
          <w:rFonts w:ascii="Times New Roman" w:hAnsi="Times New Roman" w:cs="Times New Roman"/>
          <w:sz w:val="24"/>
          <w:szCs w:val="24"/>
          <w:lang w:val="en-US"/>
        </w:rPr>
        <w:t>fic writer of this period was N</w:t>
      </w:r>
      <w:r w:rsidR="0023571C" w:rsidRPr="0023571C">
        <w:rPr>
          <w:rFonts w:ascii="Times New Roman" w:hAnsi="Times New Roman" w:cs="Times New Roman"/>
          <w:sz w:val="24"/>
          <w:szCs w:val="24"/>
          <w:lang w:val="en-US"/>
        </w:rPr>
        <w:t>ó</w:t>
      </w:r>
      <w:r w:rsidR="00F27061">
        <w:rPr>
          <w:rFonts w:ascii="Times New Roman" w:hAnsi="Times New Roman" w:cs="Times New Roman"/>
          <w:sz w:val="24"/>
          <w:szCs w:val="24"/>
          <w:lang w:val="en-US"/>
        </w:rPr>
        <w:t>brega's disciple, Jos</w:t>
      </w:r>
      <w:r w:rsidR="00F27061" w:rsidRPr="00F27061">
        <w:rPr>
          <w:rFonts w:ascii="Times New Roman" w:hAnsi="Times New Roman" w:cs="Times New Roman"/>
          <w:sz w:val="24"/>
          <w:szCs w:val="24"/>
          <w:lang w:val="en-US"/>
        </w:rPr>
        <w:t>é</w:t>
      </w:r>
      <w:r w:rsidRPr="005F3CB4">
        <w:rPr>
          <w:rFonts w:ascii="Times New Roman" w:hAnsi="Times New Roman" w:cs="Times New Roman"/>
          <w:sz w:val="24"/>
          <w:szCs w:val="24"/>
          <w:lang w:val="en-US"/>
        </w:rPr>
        <w:t xml:space="preserve"> de Anchieta. He became legendary during his own lifeti</w:t>
      </w:r>
      <w:r w:rsidR="009876C6">
        <w:rPr>
          <w:rFonts w:ascii="Times New Roman" w:hAnsi="Times New Roman" w:cs="Times New Roman"/>
          <w:sz w:val="24"/>
          <w:szCs w:val="24"/>
          <w:lang w:val="en-US"/>
        </w:rPr>
        <w:t>me, as tales of miraculous con</w:t>
      </w:r>
      <w:r w:rsidRPr="005F3CB4">
        <w:rPr>
          <w:rFonts w:ascii="Times New Roman" w:hAnsi="Times New Roman" w:cs="Times New Roman"/>
          <w:sz w:val="24"/>
          <w:szCs w:val="24"/>
          <w:lang w:val="en-US"/>
        </w:rPr>
        <w:t xml:space="preserve">versions, cures and visions were collected by his Jesuit </w:t>
      </w:r>
      <w:r>
        <w:rPr>
          <w:rFonts w:ascii="Times New Roman" w:hAnsi="Times New Roman" w:cs="Times New Roman"/>
          <w:sz w:val="24"/>
          <w:szCs w:val="24"/>
          <w:lang w:val="en-US"/>
        </w:rPr>
        <w:t>companions in proof of his holi</w:t>
      </w:r>
      <w:r w:rsidRPr="005F3CB4">
        <w:rPr>
          <w:rFonts w:ascii="Times New Roman" w:hAnsi="Times New Roman" w:cs="Times New Roman"/>
          <w:sz w:val="24"/>
          <w:szCs w:val="24"/>
          <w:lang w:val="en-US"/>
        </w:rPr>
        <w:t>ness. Anchieta composed epic poetry, religious dramas and dramatic sermons in his role as apostolic missionary to the young colony. The let</w:t>
      </w:r>
      <w:r>
        <w:rPr>
          <w:rFonts w:ascii="Times New Roman" w:hAnsi="Times New Roman" w:cs="Times New Roman"/>
          <w:sz w:val="24"/>
          <w:szCs w:val="24"/>
          <w:lang w:val="en-US"/>
        </w:rPr>
        <w:t>ters which he wrote to his supe</w:t>
      </w:r>
      <w:r w:rsidRPr="005F3CB4">
        <w:rPr>
          <w:rFonts w:ascii="Times New Roman" w:hAnsi="Times New Roman" w:cs="Times New Roman"/>
          <w:sz w:val="24"/>
          <w:szCs w:val="24"/>
          <w:lang w:val="en-US"/>
        </w:rPr>
        <w:t>riors and friends in Portugal echoed the religious sentimen</w:t>
      </w:r>
      <w:r>
        <w:rPr>
          <w:rFonts w:ascii="Times New Roman" w:hAnsi="Times New Roman" w:cs="Times New Roman"/>
          <w:sz w:val="24"/>
          <w:szCs w:val="24"/>
          <w:lang w:val="en-US"/>
        </w:rPr>
        <w:t>ts that his literary works por</w:t>
      </w:r>
      <w:r w:rsidRPr="005F3CB4">
        <w:rPr>
          <w:rFonts w:ascii="Times New Roman" w:hAnsi="Times New Roman" w:cs="Times New Roman"/>
          <w:sz w:val="24"/>
          <w:szCs w:val="24"/>
          <w:lang w:val="en-US"/>
        </w:rPr>
        <w:t>trayed: that life, particularly in Brazil, was a continual struggle against the Devil and temptation in which only the true soldiers of the C</w:t>
      </w:r>
      <w:r>
        <w:rPr>
          <w:rFonts w:ascii="Times New Roman" w:hAnsi="Times New Roman" w:cs="Times New Roman"/>
          <w:sz w:val="24"/>
          <w:szCs w:val="24"/>
          <w:lang w:val="en-US"/>
        </w:rPr>
        <w:t>hristian Church might triumph.</w:t>
      </w:r>
      <w:r>
        <w:rPr>
          <w:rFonts w:ascii="Times New Roman" w:hAnsi="Times New Roman" w:cs="Times New Roman"/>
          <w:sz w:val="24"/>
          <w:szCs w:val="24"/>
          <w:vertAlign w:val="superscript"/>
          <w:lang w:val="en-US"/>
        </w:rPr>
        <w:t>31</w:t>
      </w:r>
      <w:r w:rsidRPr="005F3CB4">
        <w:rPr>
          <w:rFonts w:ascii="Times New Roman" w:hAnsi="Times New Roman" w:cs="Times New Roman"/>
          <w:sz w:val="24"/>
          <w:szCs w:val="24"/>
          <w:lang w:val="en-US"/>
        </w:rPr>
        <w:t xml:space="preserve"> </w:t>
      </w:r>
    </w:p>
    <w:p w:rsidR="009876C6" w:rsidRDefault="005F3CB4" w:rsidP="00741C35">
      <w:pPr>
        <w:spacing w:line="240" w:lineRule="auto"/>
        <w:rPr>
          <w:rFonts w:ascii="Times New Roman" w:hAnsi="Times New Roman" w:cs="Times New Roman"/>
          <w:sz w:val="24"/>
          <w:szCs w:val="24"/>
          <w:lang w:val="en-US"/>
        </w:rPr>
      </w:pPr>
      <w:r w:rsidRPr="005F3CB4">
        <w:rPr>
          <w:rFonts w:ascii="Times New Roman" w:hAnsi="Times New Roman" w:cs="Times New Roman"/>
          <w:sz w:val="24"/>
          <w:szCs w:val="24"/>
          <w:lang w:val="en-US"/>
        </w:rPr>
        <w:t xml:space="preserve">Anchieta strengthened the emphasis on the eschatological nature of salvation found </w:t>
      </w:r>
      <w:r w:rsidR="0023571C">
        <w:rPr>
          <w:rFonts w:ascii="Times New Roman" w:hAnsi="Times New Roman" w:cs="Times New Roman"/>
          <w:sz w:val="24"/>
          <w:szCs w:val="24"/>
          <w:lang w:val="en-US"/>
        </w:rPr>
        <w:t>in N</w:t>
      </w:r>
      <w:r w:rsidR="0023571C" w:rsidRPr="0023571C">
        <w:rPr>
          <w:rFonts w:ascii="Times New Roman" w:hAnsi="Times New Roman" w:cs="Times New Roman"/>
          <w:sz w:val="24"/>
          <w:szCs w:val="24"/>
          <w:lang w:val="en-US"/>
        </w:rPr>
        <w:t>ó</w:t>
      </w:r>
      <w:r w:rsidRPr="005F3CB4">
        <w:rPr>
          <w:rFonts w:ascii="Times New Roman" w:hAnsi="Times New Roman" w:cs="Times New Roman"/>
          <w:sz w:val="24"/>
          <w:szCs w:val="24"/>
          <w:lang w:val="en-US"/>
        </w:rPr>
        <w:t>brega's writings. His earlier sermons instructed his listeners that the Church is the only means to salvation, and his letters to other col</w:t>
      </w:r>
      <w:r>
        <w:rPr>
          <w:rFonts w:ascii="Times New Roman" w:hAnsi="Times New Roman" w:cs="Times New Roman"/>
          <w:sz w:val="24"/>
          <w:szCs w:val="24"/>
          <w:lang w:val="en-US"/>
        </w:rPr>
        <w:t>onial missionaries and the Jesu</w:t>
      </w:r>
      <w:r w:rsidRPr="005F3CB4">
        <w:rPr>
          <w:rFonts w:ascii="Times New Roman" w:hAnsi="Times New Roman" w:cs="Times New Roman"/>
          <w:sz w:val="24"/>
          <w:szCs w:val="24"/>
          <w:lang w:val="en-US"/>
        </w:rPr>
        <w:t>its in Portugal articulated the militial theme of the approaching conflagration of the end times and advocated preachin</w:t>
      </w:r>
      <w:r>
        <w:rPr>
          <w:rFonts w:ascii="Times New Roman" w:hAnsi="Times New Roman" w:cs="Times New Roman"/>
          <w:sz w:val="24"/>
          <w:szCs w:val="24"/>
          <w:lang w:val="en-US"/>
        </w:rPr>
        <w:t>g "with a sword and iron rod."</w:t>
      </w:r>
      <w:r>
        <w:rPr>
          <w:rFonts w:ascii="Times New Roman" w:hAnsi="Times New Roman" w:cs="Times New Roman"/>
          <w:sz w:val="24"/>
          <w:szCs w:val="24"/>
          <w:vertAlign w:val="superscript"/>
          <w:lang w:val="en-US"/>
        </w:rPr>
        <w:t>32</w:t>
      </w:r>
      <w:r w:rsidRPr="005F3CB4">
        <w:rPr>
          <w:rFonts w:ascii="Times New Roman" w:hAnsi="Times New Roman" w:cs="Times New Roman"/>
          <w:sz w:val="24"/>
          <w:szCs w:val="24"/>
          <w:lang w:val="en-US"/>
        </w:rPr>
        <w:t xml:space="preserve"> </w:t>
      </w:r>
    </w:p>
    <w:p w:rsidR="009876C6" w:rsidRDefault="005F3CB4" w:rsidP="00741C35">
      <w:pPr>
        <w:spacing w:line="240" w:lineRule="auto"/>
        <w:rPr>
          <w:rFonts w:ascii="Times New Roman" w:hAnsi="Times New Roman" w:cs="Times New Roman"/>
          <w:sz w:val="24"/>
          <w:szCs w:val="24"/>
          <w:lang w:val="en-US"/>
        </w:rPr>
      </w:pPr>
      <w:r w:rsidRPr="005F3CB4">
        <w:rPr>
          <w:rFonts w:ascii="Times New Roman" w:hAnsi="Times New Roman" w:cs="Times New Roman"/>
          <w:sz w:val="24"/>
          <w:szCs w:val="24"/>
          <w:lang w:val="en-US"/>
        </w:rPr>
        <w:t>In the 1580s, Anchieta wrote a trilogy of religious plays collec</w:t>
      </w:r>
      <w:r w:rsidR="00F27061">
        <w:rPr>
          <w:rFonts w:ascii="Times New Roman" w:hAnsi="Times New Roman" w:cs="Times New Roman"/>
          <w:sz w:val="24"/>
          <w:szCs w:val="24"/>
          <w:lang w:val="en-US"/>
        </w:rPr>
        <w:t>tively known as Na vila da Vit</w:t>
      </w:r>
      <w:r w:rsidR="00F27061" w:rsidRPr="00F27061">
        <w:rPr>
          <w:rFonts w:ascii="Times New Roman" w:hAnsi="Times New Roman" w:cs="Times New Roman"/>
          <w:sz w:val="24"/>
          <w:szCs w:val="24"/>
          <w:lang w:val="en-US"/>
        </w:rPr>
        <w:t>ó</w:t>
      </w:r>
      <w:r w:rsidRPr="005F3CB4">
        <w:rPr>
          <w:rFonts w:ascii="Times New Roman" w:hAnsi="Times New Roman" w:cs="Times New Roman"/>
          <w:sz w:val="24"/>
          <w:szCs w:val="24"/>
          <w:lang w:val="en-US"/>
        </w:rPr>
        <w:t xml:space="preserve">ria, </w:t>
      </w:r>
      <w:r w:rsidR="00F27061">
        <w:rPr>
          <w:rFonts w:ascii="Times New Roman" w:hAnsi="Times New Roman" w:cs="Times New Roman"/>
          <w:sz w:val="24"/>
          <w:szCs w:val="24"/>
          <w:lang w:val="en-US"/>
        </w:rPr>
        <w:t>that is, "In the village of Vit</w:t>
      </w:r>
      <w:r w:rsidR="00F27061" w:rsidRPr="00F27061">
        <w:rPr>
          <w:rFonts w:ascii="Times New Roman" w:hAnsi="Times New Roman" w:cs="Times New Roman"/>
          <w:sz w:val="24"/>
          <w:szCs w:val="24"/>
          <w:lang w:val="en-US"/>
        </w:rPr>
        <w:t>ó</w:t>
      </w:r>
      <w:r w:rsidRPr="005F3CB4">
        <w:rPr>
          <w:rFonts w:ascii="Times New Roman" w:hAnsi="Times New Roman" w:cs="Times New Roman"/>
          <w:sz w:val="24"/>
          <w:szCs w:val="24"/>
          <w:lang w:val="en-US"/>
        </w:rPr>
        <w:t xml:space="preserve">ria." The plays were composed to substitute for secular entertainment and enjoyed great popularity in the late sixteenth century in Brazil. As a literary whole, the plays gave dramatic presence to Anchieta's version of the messianic paradigm: the world of colonial Brazil was corrupt, ruled by the Devil him- self and on the brink of the Last Days yet the conquering salvific force of God, in the persons of two popular saints, Santa Ursula and Sao Mauricio, would soon overthrow </w:t>
      </w:r>
      <w:r>
        <w:rPr>
          <w:rFonts w:ascii="Times New Roman" w:hAnsi="Times New Roman" w:cs="Times New Roman"/>
          <w:sz w:val="24"/>
          <w:szCs w:val="24"/>
          <w:lang w:val="en-US"/>
        </w:rPr>
        <w:t>the evil and begin a New Age.</w:t>
      </w:r>
      <w:r>
        <w:rPr>
          <w:rFonts w:ascii="Times New Roman" w:hAnsi="Times New Roman" w:cs="Times New Roman"/>
          <w:sz w:val="24"/>
          <w:szCs w:val="24"/>
          <w:vertAlign w:val="superscript"/>
          <w:lang w:val="en-US"/>
        </w:rPr>
        <w:t>33</w:t>
      </w:r>
      <w:r w:rsidRPr="005F3CB4">
        <w:rPr>
          <w:rFonts w:ascii="Times New Roman" w:hAnsi="Times New Roman" w:cs="Times New Roman"/>
          <w:sz w:val="24"/>
          <w:szCs w:val="24"/>
          <w:lang w:val="en-US"/>
        </w:rPr>
        <w:t xml:space="preserve"> </w:t>
      </w:r>
    </w:p>
    <w:p w:rsidR="009876C6" w:rsidRDefault="005F3CB4" w:rsidP="00741C35">
      <w:pPr>
        <w:spacing w:line="240" w:lineRule="auto"/>
        <w:rPr>
          <w:rFonts w:ascii="Times New Roman" w:hAnsi="Times New Roman" w:cs="Times New Roman"/>
          <w:sz w:val="24"/>
          <w:szCs w:val="24"/>
          <w:lang w:val="en-US"/>
        </w:rPr>
      </w:pPr>
      <w:r w:rsidRPr="005F3CB4">
        <w:rPr>
          <w:rFonts w:ascii="Times New Roman" w:hAnsi="Times New Roman" w:cs="Times New Roman"/>
          <w:sz w:val="24"/>
          <w:szCs w:val="24"/>
          <w:lang w:val="en-US"/>
        </w:rPr>
        <w:t>The first play, also cal</w:t>
      </w:r>
      <w:r w:rsidR="005865D1">
        <w:rPr>
          <w:rFonts w:ascii="Times New Roman" w:hAnsi="Times New Roman" w:cs="Times New Roman"/>
          <w:sz w:val="24"/>
          <w:szCs w:val="24"/>
          <w:lang w:val="en-US"/>
        </w:rPr>
        <w:t>led Na vila de Vit</w:t>
      </w:r>
      <w:r w:rsidR="005865D1" w:rsidRPr="005865D1">
        <w:rPr>
          <w:rFonts w:ascii="Times New Roman" w:hAnsi="Times New Roman" w:cs="Times New Roman"/>
          <w:sz w:val="24"/>
          <w:szCs w:val="24"/>
          <w:lang w:val="en-US"/>
        </w:rPr>
        <w:t>ó</w:t>
      </w:r>
      <w:r w:rsidRPr="005F3CB4">
        <w:rPr>
          <w:rFonts w:ascii="Times New Roman" w:hAnsi="Times New Roman" w:cs="Times New Roman"/>
          <w:sz w:val="24"/>
          <w:szCs w:val="24"/>
          <w:lang w:val="en-US"/>
        </w:rPr>
        <w:t>ria, sets a demon</w:t>
      </w:r>
      <w:r w:rsidR="004840BE">
        <w:rPr>
          <w:rFonts w:ascii="Times New Roman" w:hAnsi="Times New Roman" w:cs="Times New Roman"/>
          <w:sz w:val="24"/>
          <w:szCs w:val="24"/>
          <w:lang w:val="en-US"/>
        </w:rPr>
        <w:t>ic plan for the temptation of S</w:t>
      </w:r>
      <w:r w:rsidR="004840BE" w:rsidRPr="00B05703">
        <w:rPr>
          <w:rFonts w:ascii="Times New Roman" w:hAnsi="Times New Roman" w:cs="Times New Roman"/>
          <w:sz w:val="24"/>
          <w:szCs w:val="24"/>
          <w:lang w:val="en-US"/>
        </w:rPr>
        <w:t>ã</w:t>
      </w:r>
      <w:r w:rsidRPr="005F3CB4">
        <w:rPr>
          <w:rFonts w:ascii="Times New Roman" w:hAnsi="Times New Roman" w:cs="Times New Roman"/>
          <w:sz w:val="24"/>
          <w:szCs w:val="24"/>
          <w:lang w:val="en-US"/>
        </w:rPr>
        <w:t xml:space="preserve">o Mauricio </w:t>
      </w:r>
      <w:r w:rsidR="004840BE">
        <w:rPr>
          <w:rFonts w:ascii="Times New Roman" w:hAnsi="Times New Roman" w:cs="Times New Roman"/>
          <w:sz w:val="24"/>
          <w:szCs w:val="24"/>
          <w:lang w:val="en-US"/>
        </w:rPr>
        <w:t>in the Brazilian village of Vit</w:t>
      </w:r>
      <w:r w:rsidR="004840BE" w:rsidRPr="004840BE">
        <w:rPr>
          <w:rFonts w:ascii="Times New Roman" w:hAnsi="Times New Roman" w:cs="Times New Roman"/>
          <w:sz w:val="24"/>
          <w:szCs w:val="24"/>
          <w:lang w:val="en-US"/>
        </w:rPr>
        <w:t>ó</w:t>
      </w:r>
      <w:r w:rsidR="004840BE">
        <w:rPr>
          <w:rFonts w:ascii="Times New Roman" w:hAnsi="Times New Roman" w:cs="Times New Roman"/>
          <w:sz w:val="24"/>
          <w:szCs w:val="24"/>
          <w:lang w:val="en-US"/>
        </w:rPr>
        <w:t>ria. Satan</w:t>
      </w:r>
      <w:r w:rsidR="004840BE" w:rsidRPr="004840BE">
        <w:rPr>
          <w:rFonts w:ascii="Times New Roman" w:hAnsi="Times New Roman" w:cs="Times New Roman"/>
          <w:sz w:val="24"/>
          <w:szCs w:val="24"/>
          <w:lang w:val="en-US"/>
        </w:rPr>
        <w:t>á</w:t>
      </w:r>
      <w:r w:rsidRPr="005F3CB4">
        <w:rPr>
          <w:rFonts w:ascii="Times New Roman" w:hAnsi="Times New Roman" w:cs="Times New Roman"/>
          <w:sz w:val="24"/>
          <w:szCs w:val="24"/>
          <w:lang w:val="en-US"/>
        </w:rPr>
        <w:t>z and his master Lucifer, who had already lost an earlier round to the one "whom they called the Messiah," confront Mauricio but lose him to his chosen path o</w:t>
      </w:r>
      <w:r w:rsidR="004840BE">
        <w:rPr>
          <w:rFonts w:ascii="Times New Roman" w:hAnsi="Times New Roman" w:cs="Times New Roman"/>
          <w:sz w:val="24"/>
          <w:szCs w:val="24"/>
          <w:lang w:val="en-US"/>
        </w:rPr>
        <w:t>f salvation. The village of Vit</w:t>
      </w:r>
      <w:r w:rsidR="004840BE" w:rsidRPr="004840BE">
        <w:rPr>
          <w:rFonts w:ascii="Times New Roman" w:hAnsi="Times New Roman" w:cs="Times New Roman"/>
          <w:sz w:val="24"/>
          <w:szCs w:val="24"/>
          <w:lang w:val="en-US"/>
        </w:rPr>
        <w:t>ó</w:t>
      </w:r>
      <w:r w:rsidRPr="005F3CB4">
        <w:rPr>
          <w:rFonts w:ascii="Times New Roman" w:hAnsi="Times New Roman" w:cs="Times New Roman"/>
          <w:sz w:val="24"/>
          <w:szCs w:val="24"/>
          <w:lang w:val="en-US"/>
        </w:rPr>
        <w:t xml:space="preserve">ria herself then updates the biblical stories of sin and redemption, naming the rampant evils of the colony pride, wrath, guile, lewdness, and greed and concludes that all souls are lost. Her companions, "Fear of God" and "Love of God," </w:t>
      </w:r>
      <w:r w:rsidR="005865D1">
        <w:rPr>
          <w:rFonts w:ascii="Times New Roman" w:hAnsi="Times New Roman" w:cs="Times New Roman"/>
          <w:sz w:val="24"/>
          <w:szCs w:val="24"/>
          <w:lang w:val="en-US"/>
        </w:rPr>
        <w:t>reply with instructions for re</w:t>
      </w:r>
      <w:r>
        <w:rPr>
          <w:rFonts w:ascii="Times New Roman" w:hAnsi="Times New Roman" w:cs="Times New Roman"/>
          <w:sz w:val="24"/>
          <w:szCs w:val="24"/>
          <w:lang w:val="en-US"/>
        </w:rPr>
        <w:t>pentance.</w:t>
      </w:r>
      <w:r>
        <w:rPr>
          <w:rFonts w:ascii="Times New Roman" w:hAnsi="Times New Roman" w:cs="Times New Roman"/>
          <w:sz w:val="24"/>
          <w:szCs w:val="24"/>
          <w:vertAlign w:val="superscript"/>
          <w:lang w:val="en-US"/>
        </w:rPr>
        <w:t>34</w:t>
      </w:r>
      <w:r w:rsidRPr="005F3CB4">
        <w:rPr>
          <w:rFonts w:ascii="Times New Roman" w:hAnsi="Times New Roman" w:cs="Times New Roman"/>
          <w:sz w:val="24"/>
          <w:szCs w:val="24"/>
          <w:lang w:val="en-US"/>
        </w:rPr>
        <w:t xml:space="preserve"> </w:t>
      </w:r>
    </w:p>
    <w:p w:rsidR="009876C6" w:rsidRDefault="005F3CB4" w:rsidP="00741C35">
      <w:pPr>
        <w:spacing w:line="240" w:lineRule="auto"/>
        <w:rPr>
          <w:rFonts w:ascii="Times New Roman" w:hAnsi="Times New Roman" w:cs="Times New Roman"/>
          <w:sz w:val="24"/>
          <w:szCs w:val="24"/>
          <w:lang w:val="en-US"/>
        </w:rPr>
      </w:pPr>
      <w:r w:rsidRPr="005F3CB4">
        <w:rPr>
          <w:rFonts w:ascii="Times New Roman" w:hAnsi="Times New Roman" w:cs="Times New Roman"/>
          <w:sz w:val="24"/>
          <w:szCs w:val="24"/>
          <w:lang w:val="en-US"/>
        </w:rPr>
        <w:t>After a one-hundred-line poem praising the martyrdom of Sao Mauricio,</w:t>
      </w:r>
      <w:r w:rsidR="00F27061">
        <w:rPr>
          <w:rFonts w:ascii="Times New Roman" w:hAnsi="Times New Roman" w:cs="Times New Roman"/>
          <w:sz w:val="24"/>
          <w:szCs w:val="24"/>
          <w:lang w:val="en-US"/>
        </w:rPr>
        <w:t xml:space="preserve"> the third play, Quando, no Esp</w:t>
      </w:r>
      <w:r w:rsidR="00F27061" w:rsidRPr="00F27061">
        <w:rPr>
          <w:rFonts w:ascii="Times New Roman" w:hAnsi="Times New Roman" w:cs="Times New Roman"/>
          <w:sz w:val="24"/>
          <w:szCs w:val="24"/>
          <w:lang w:val="en-US"/>
        </w:rPr>
        <w:t>í</w:t>
      </w:r>
      <w:r w:rsidR="00F27061">
        <w:rPr>
          <w:rFonts w:ascii="Times New Roman" w:hAnsi="Times New Roman" w:cs="Times New Roman"/>
          <w:sz w:val="24"/>
          <w:szCs w:val="24"/>
          <w:lang w:val="en-US"/>
        </w:rPr>
        <w:t>rtto Santo, se recebeu uma rel</w:t>
      </w:r>
      <w:r w:rsidR="00F27061" w:rsidRPr="00F27061">
        <w:rPr>
          <w:rFonts w:ascii="Times New Roman" w:hAnsi="Times New Roman" w:cs="Times New Roman"/>
          <w:sz w:val="24"/>
          <w:szCs w:val="24"/>
          <w:lang w:val="en-US"/>
        </w:rPr>
        <w:t>í</w:t>
      </w:r>
      <w:r w:rsidRPr="005F3CB4">
        <w:rPr>
          <w:rFonts w:ascii="Times New Roman" w:hAnsi="Times New Roman" w:cs="Times New Roman"/>
          <w:sz w:val="24"/>
          <w:szCs w:val="24"/>
          <w:lang w:val="en-US"/>
        </w:rPr>
        <w:t xml:space="preserve">quia das </w:t>
      </w:r>
      <w:r w:rsidR="00F27061">
        <w:rPr>
          <w:rFonts w:ascii="Times New Roman" w:hAnsi="Times New Roman" w:cs="Times New Roman"/>
          <w:sz w:val="24"/>
          <w:szCs w:val="24"/>
          <w:lang w:val="en-US"/>
        </w:rPr>
        <w:t>onze mil virgens ("When, in Esp</w:t>
      </w:r>
      <w:r w:rsidR="00F27061" w:rsidRPr="00F27061">
        <w:rPr>
          <w:rFonts w:ascii="Times New Roman" w:hAnsi="Times New Roman" w:cs="Times New Roman"/>
          <w:sz w:val="24"/>
          <w:szCs w:val="24"/>
          <w:lang w:val="en-US"/>
        </w:rPr>
        <w:t>í</w:t>
      </w:r>
      <w:r w:rsidRPr="005F3CB4">
        <w:rPr>
          <w:rFonts w:ascii="Times New Roman" w:hAnsi="Times New Roman" w:cs="Times New Roman"/>
          <w:sz w:val="24"/>
          <w:szCs w:val="24"/>
          <w:lang w:val="en-US"/>
        </w:rPr>
        <w:t xml:space="preserve">rito Santo, a relic of the eleven thousand virgins was received") resumes the battle over the village of Vit6ria. </w:t>
      </w:r>
    </w:p>
    <w:p w:rsidR="00B05703" w:rsidRDefault="005F3CB4" w:rsidP="00741C35">
      <w:pPr>
        <w:spacing w:line="240" w:lineRule="auto"/>
        <w:rPr>
          <w:rFonts w:ascii="Times New Roman" w:hAnsi="Times New Roman" w:cs="Times New Roman"/>
          <w:sz w:val="24"/>
          <w:szCs w:val="24"/>
          <w:lang w:val="en-US"/>
        </w:rPr>
      </w:pPr>
      <w:r w:rsidRPr="005F3CB4">
        <w:rPr>
          <w:rFonts w:ascii="Times New Roman" w:hAnsi="Times New Roman" w:cs="Times New Roman"/>
          <w:sz w:val="24"/>
          <w:szCs w:val="24"/>
          <w:lang w:val="en-US"/>
        </w:rPr>
        <w:t>The Devil challenges the approaching Santa Ursula and her accompanying army of eleven thousand virgins, insisting that the capitania of Ba</w:t>
      </w:r>
      <w:r>
        <w:rPr>
          <w:rFonts w:ascii="Times New Roman" w:hAnsi="Times New Roman" w:cs="Times New Roman"/>
          <w:sz w:val="24"/>
          <w:szCs w:val="24"/>
          <w:lang w:val="en-US"/>
        </w:rPr>
        <w:t>hia is his without opposition.</w:t>
      </w:r>
      <w:r>
        <w:rPr>
          <w:rFonts w:ascii="Times New Roman" w:hAnsi="Times New Roman" w:cs="Times New Roman"/>
          <w:sz w:val="24"/>
          <w:szCs w:val="24"/>
          <w:vertAlign w:val="superscript"/>
          <w:lang w:val="en-US"/>
        </w:rPr>
        <w:t>35</w:t>
      </w:r>
      <w:r w:rsidRPr="005F3CB4">
        <w:rPr>
          <w:rFonts w:ascii="Times New Roman" w:hAnsi="Times New Roman" w:cs="Times New Roman"/>
          <w:sz w:val="24"/>
          <w:szCs w:val="24"/>
          <w:lang w:val="en-US"/>
        </w:rPr>
        <w:t xml:space="preserve"> After o Diabo has fled before the pow</w:t>
      </w:r>
      <w:r w:rsidR="00F27061">
        <w:rPr>
          <w:rFonts w:ascii="Times New Roman" w:hAnsi="Times New Roman" w:cs="Times New Roman"/>
          <w:sz w:val="24"/>
          <w:szCs w:val="24"/>
          <w:lang w:val="en-US"/>
        </w:rPr>
        <w:t>erful women, the village of Vit</w:t>
      </w:r>
      <w:r w:rsidR="00F27061" w:rsidRPr="004840BE">
        <w:rPr>
          <w:rFonts w:ascii="Times New Roman" w:hAnsi="Times New Roman" w:cs="Times New Roman"/>
          <w:sz w:val="24"/>
          <w:szCs w:val="24"/>
          <w:lang w:val="en-US"/>
        </w:rPr>
        <w:t>ó</w:t>
      </w:r>
      <w:r w:rsidRPr="005F3CB4">
        <w:rPr>
          <w:rFonts w:ascii="Times New Roman" w:hAnsi="Times New Roman" w:cs="Times New Roman"/>
          <w:sz w:val="24"/>
          <w:szCs w:val="24"/>
          <w:lang w:val="en-US"/>
        </w:rPr>
        <w:t xml:space="preserve">ria speaks again, praising the triumphant martyrdom of the patron, Santa Ursula. The martyr Sao Mauricio joins Santa Ursula in her church, announcing to the "happy captaincy" that divine grace brings deliverance to them since "human forces are not enough." </w:t>
      </w:r>
      <w:r w:rsidRPr="0023571C">
        <w:rPr>
          <w:rFonts w:ascii="Times New Roman" w:hAnsi="Times New Roman" w:cs="Times New Roman"/>
          <w:sz w:val="24"/>
          <w:szCs w:val="24"/>
          <w:lang w:val="en-US"/>
        </w:rPr>
        <w:t>Yet h</w:t>
      </w:r>
      <w:r w:rsidR="0023571C">
        <w:rPr>
          <w:rFonts w:ascii="Times New Roman" w:hAnsi="Times New Roman" w:cs="Times New Roman"/>
          <w:sz w:val="24"/>
          <w:szCs w:val="24"/>
          <w:lang w:val="en-US"/>
        </w:rPr>
        <w:t>e</w:t>
      </w:r>
      <w:r w:rsidR="00262EC5">
        <w:rPr>
          <w:rFonts w:ascii="Times New Roman" w:hAnsi="Times New Roman" w:cs="Times New Roman"/>
          <w:sz w:val="24"/>
          <w:szCs w:val="24"/>
          <w:lang w:val="en-US"/>
        </w:rPr>
        <w:t xml:space="preserve"> </w:t>
      </w:r>
      <w:r w:rsidR="0023571C" w:rsidRPr="0023571C">
        <w:rPr>
          <w:rFonts w:ascii="Times New Roman" w:hAnsi="Times New Roman" w:cs="Times New Roman"/>
          <w:sz w:val="24"/>
          <w:szCs w:val="24"/>
          <w:lang w:val="en-US"/>
        </w:rPr>
        <w:t>praises those mortals who are "in perpetual war" against the "mortal vices" which have a stranglehold on the colony. As Ursula is enthroned in her shrine, she announces th</w:t>
      </w:r>
      <w:r w:rsidR="00F27061">
        <w:rPr>
          <w:rFonts w:ascii="Times New Roman" w:hAnsi="Times New Roman" w:cs="Times New Roman"/>
          <w:sz w:val="24"/>
          <w:szCs w:val="24"/>
          <w:lang w:val="en-US"/>
        </w:rPr>
        <w:t>at increased devotion to her, "</w:t>
      </w:r>
      <w:r w:rsidR="0023571C" w:rsidRPr="0023571C">
        <w:rPr>
          <w:rFonts w:ascii="Times New Roman" w:hAnsi="Times New Roman" w:cs="Times New Roman"/>
          <w:sz w:val="24"/>
          <w:szCs w:val="24"/>
          <w:lang w:val="en-US"/>
        </w:rPr>
        <w:t>spouse of the highest king" Jesus, would bring not only spiritual but also political benefit in their dea</w:t>
      </w:r>
      <w:r w:rsidR="0023571C">
        <w:rPr>
          <w:rFonts w:ascii="Times New Roman" w:hAnsi="Times New Roman" w:cs="Times New Roman"/>
          <w:sz w:val="24"/>
          <w:szCs w:val="24"/>
          <w:lang w:val="en-US"/>
        </w:rPr>
        <w:t>lings with England and France.</w:t>
      </w:r>
      <w:r w:rsidR="0023571C">
        <w:rPr>
          <w:rFonts w:ascii="Times New Roman" w:hAnsi="Times New Roman" w:cs="Times New Roman"/>
          <w:sz w:val="24"/>
          <w:szCs w:val="24"/>
          <w:vertAlign w:val="superscript"/>
          <w:lang w:val="en-US"/>
        </w:rPr>
        <w:t>36</w:t>
      </w:r>
      <w:r w:rsidR="0023571C" w:rsidRPr="0023571C">
        <w:rPr>
          <w:rFonts w:ascii="Times New Roman" w:hAnsi="Times New Roman" w:cs="Times New Roman"/>
          <w:sz w:val="24"/>
          <w:szCs w:val="24"/>
          <w:lang w:val="en-US"/>
        </w:rPr>
        <w:t xml:space="preserve"> </w:t>
      </w:r>
    </w:p>
    <w:p w:rsidR="00B05703" w:rsidRDefault="0023571C" w:rsidP="00741C35">
      <w:pPr>
        <w:spacing w:line="240" w:lineRule="auto"/>
        <w:rPr>
          <w:rFonts w:ascii="Times New Roman" w:hAnsi="Times New Roman" w:cs="Times New Roman"/>
          <w:sz w:val="24"/>
          <w:szCs w:val="24"/>
          <w:lang w:val="en-US"/>
        </w:rPr>
      </w:pPr>
      <w:r w:rsidRPr="0023571C">
        <w:rPr>
          <w:rFonts w:ascii="Times New Roman" w:hAnsi="Times New Roman" w:cs="Times New Roman"/>
          <w:sz w:val="24"/>
          <w:szCs w:val="24"/>
          <w:lang w:val="en-US"/>
        </w:rPr>
        <w:t>Through these three plays, Anchieta dramatized a</w:t>
      </w:r>
      <w:r>
        <w:rPr>
          <w:rFonts w:ascii="Times New Roman" w:hAnsi="Times New Roman" w:cs="Times New Roman"/>
          <w:sz w:val="24"/>
          <w:szCs w:val="24"/>
          <w:lang w:val="en-US"/>
        </w:rPr>
        <w:t xml:space="preserve"> recognizable apocalyptic situa</w:t>
      </w:r>
      <w:r w:rsidRPr="0023571C">
        <w:rPr>
          <w:rFonts w:ascii="Times New Roman" w:hAnsi="Times New Roman" w:cs="Times New Roman"/>
          <w:sz w:val="24"/>
          <w:szCs w:val="24"/>
          <w:lang w:val="en-US"/>
        </w:rPr>
        <w:t xml:space="preserve">tion. The Brazilian world had so lapsed from the true course that the Christian persona of evil, the Devil, was its sovereign. Recovery of this world was only to be achieved by a savior, in this case, the </w:t>
      </w:r>
      <w:r w:rsidRPr="0023571C">
        <w:rPr>
          <w:rFonts w:ascii="Times New Roman" w:hAnsi="Times New Roman" w:cs="Times New Roman"/>
          <w:sz w:val="24"/>
          <w:szCs w:val="24"/>
          <w:lang w:val="en-US"/>
        </w:rPr>
        <w:lastRenderedPageBreak/>
        <w:t>princess-martyr Santa Ursula. The story not only suggested the remoteness of Jesus himself from the popular religious tradition but also continued the substitution of a human ruler as the messiah. The th</w:t>
      </w:r>
      <w:r>
        <w:rPr>
          <w:rFonts w:ascii="Times New Roman" w:hAnsi="Times New Roman" w:cs="Times New Roman"/>
          <w:sz w:val="24"/>
          <w:szCs w:val="24"/>
          <w:lang w:val="en-US"/>
        </w:rPr>
        <w:t>ree plays emphasized the commu</w:t>
      </w:r>
      <w:r w:rsidRPr="0023571C">
        <w:rPr>
          <w:rFonts w:ascii="Times New Roman" w:hAnsi="Times New Roman" w:cs="Times New Roman"/>
          <w:sz w:val="24"/>
          <w:szCs w:val="24"/>
          <w:lang w:val="en-US"/>
        </w:rPr>
        <w:t>nal nature of salvation, the intertwining of religious an</w:t>
      </w:r>
      <w:r w:rsidR="00B05703">
        <w:rPr>
          <w:rFonts w:ascii="Times New Roman" w:hAnsi="Times New Roman" w:cs="Times New Roman"/>
          <w:sz w:val="24"/>
          <w:szCs w:val="24"/>
          <w:lang w:val="en-US"/>
        </w:rPr>
        <w:t>d political power in the Chris</w:t>
      </w:r>
      <w:r w:rsidRPr="0023571C">
        <w:rPr>
          <w:rFonts w:ascii="Times New Roman" w:hAnsi="Times New Roman" w:cs="Times New Roman"/>
          <w:sz w:val="24"/>
          <w:szCs w:val="24"/>
          <w:lang w:val="en-US"/>
        </w:rPr>
        <w:t xml:space="preserve">tian empire, and the applicability of the messianic paradigm to local history. These crucial points were communicated to the audiences and reinforced the continuance of their imported ideologies. </w:t>
      </w:r>
    </w:p>
    <w:p w:rsidR="00B05703" w:rsidRDefault="0023571C" w:rsidP="00741C35">
      <w:pPr>
        <w:spacing w:line="240" w:lineRule="auto"/>
        <w:rPr>
          <w:rFonts w:ascii="Times New Roman" w:hAnsi="Times New Roman" w:cs="Times New Roman"/>
          <w:sz w:val="24"/>
          <w:szCs w:val="24"/>
          <w:lang w:val="en-US"/>
        </w:rPr>
      </w:pPr>
      <w:r w:rsidRPr="0023571C">
        <w:rPr>
          <w:rFonts w:ascii="Times New Roman" w:hAnsi="Times New Roman" w:cs="Times New Roman"/>
          <w:sz w:val="24"/>
          <w:szCs w:val="24"/>
          <w:lang w:val="en-US"/>
        </w:rPr>
        <w:t>While Jose de Anchieta himself creatively expand</w:t>
      </w:r>
      <w:r>
        <w:rPr>
          <w:rFonts w:ascii="Times New Roman" w:hAnsi="Times New Roman" w:cs="Times New Roman"/>
          <w:sz w:val="24"/>
          <w:szCs w:val="24"/>
          <w:lang w:val="en-US"/>
        </w:rPr>
        <w:t>ed the foundation of the messi</w:t>
      </w:r>
      <w:r w:rsidRPr="0023571C">
        <w:rPr>
          <w:rFonts w:ascii="Times New Roman" w:hAnsi="Times New Roman" w:cs="Times New Roman"/>
          <w:sz w:val="24"/>
          <w:szCs w:val="24"/>
          <w:lang w:val="en-US"/>
        </w:rPr>
        <w:t>anic tradition through his dramas, sermons and letters, the visions and teachings attri</w:t>
      </w:r>
      <w:r>
        <w:rPr>
          <w:rFonts w:ascii="Times New Roman" w:hAnsi="Times New Roman" w:cs="Times New Roman"/>
          <w:sz w:val="24"/>
          <w:szCs w:val="24"/>
          <w:lang w:val="en-US"/>
        </w:rPr>
        <w:t>b</w:t>
      </w:r>
      <w:r w:rsidRPr="0023571C">
        <w:rPr>
          <w:rFonts w:ascii="Times New Roman" w:hAnsi="Times New Roman" w:cs="Times New Roman"/>
          <w:sz w:val="24"/>
          <w:szCs w:val="24"/>
          <w:lang w:val="en-US"/>
        </w:rPr>
        <w:t>uted to him lent substantial support to the growth of Sebastianism in Brazil. One legend circulating during his lifetime simply recounted that Anchieta a</w:t>
      </w:r>
      <w:r w:rsidR="00B05703">
        <w:rPr>
          <w:rFonts w:ascii="Times New Roman" w:hAnsi="Times New Roman" w:cs="Times New Roman"/>
          <w:sz w:val="24"/>
          <w:szCs w:val="24"/>
          <w:lang w:val="en-US"/>
        </w:rPr>
        <w:t>nnounced the arrival of Sebasti</w:t>
      </w:r>
      <w:r w:rsidR="00B05703" w:rsidRPr="00B05703">
        <w:rPr>
          <w:rFonts w:ascii="Times New Roman" w:hAnsi="Times New Roman" w:cs="Times New Roman"/>
          <w:sz w:val="24"/>
          <w:szCs w:val="24"/>
          <w:lang w:val="en-US"/>
        </w:rPr>
        <w:t>ã</w:t>
      </w:r>
      <w:r w:rsidRPr="0023571C">
        <w:rPr>
          <w:rFonts w:ascii="Times New Roman" w:hAnsi="Times New Roman" w:cs="Times New Roman"/>
          <w:sz w:val="24"/>
          <w:szCs w:val="24"/>
          <w:lang w:val="en-US"/>
        </w:rPr>
        <w:t>o in Africa on the day it occurred, a fact substantiated later through ship-borne news. Other versions added the details of a</w:t>
      </w:r>
      <w:r w:rsidR="00B05703">
        <w:rPr>
          <w:rFonts w:ascii="Times New Roman" w:hAnsi="Times New Roman" w:cs="Times New Roman"/>
          <w:sz w:val="24"/>
          <w:szCs w:val="24"/>
          <w:lang w:val="en-US"/>
        </w:rPr>
        <w:t xml:space="preserve"> vision of the death of Sebasti</w:t>
      </w:r>
      <w:r w:rsidR="00B05703" w:rsidRPr="00B05703">
        <w:rPr>
          <w:rFonts w:ascii="Times New Roman" w:hAnsi="Times New Roman" w:cs="Times New Roman"/>
          <w:sz w:val="24"/>
          <w:szCs w:val="24"/>
          <w:lang w:val="en-US"/>
        </w:rPr>
        <w:t>ã</w:t>
      </w:r>
      <w:r w:rsidRPr="0023571C">
        <w:rPr>
          <w:rFonts w:ascii="Times New Roman" w:hAnsi="Times New Roman" w:cs="Times New Roman"/>
          <w:sz w:val="24"/>
          <w:szCs w:val="24"/>
          <w:lang w:val="en-US"/>
        </w:rPr>
        <w:t>o on the battlefield, or an announcement by Anchieta that the king's battle had been lost. These stories concluded with proof that Anchieta's vision did indeed coincide with the h</w:t>
      </w:r>
      <w:r w:rsidR="00B05703">
        <w:rPr>
          <w:rFonts w:ascii="Times New Roman" w:hAnsi="Times New Roman" w:cs="Times New Roman"/>
          <w:sz w:val="24"/>
          <w:szCs w:val="24"/>
          <w:lang w:val="en-US"/>
        </w:rPr>
        <w:t>our of the death of Sebastiao.</w:t>
      </w:r>
      <w:r w:rsidR="00B05703">
        <w:rPr>
          <w:rFonts w:ascii="Times New Roman" w:hAnsi="Times New Roman" w:cs="Times New Roman"/>
          <w:sz w:val="24"/>
          <w:szCs w:val="24"/>
          <w:vertAlign w:val="superscript"/>
          <w:lang w:val="en-US"/>
        </w:rPr>
        <w:t>37</w:t>
      </w:r>
      <w:r w:rsidRPr="0023571C">
        <w:rPr>
          <w:rFonts w:ascii="Times New Roman" w:hAnsi="Times New Roman" w:cs="Times New Roman"/>
          <w:sz w:val="24"/>
          <w:szCs w:val="24"/>
          <w:lang w:val="en-US"/>
        </w:rPr>
        <w:t xml:space="preserve"> </w:t>
      </w:r>
    </w:p>
    <w:p w:rsidR="00B05703" w:rsidRDefault="0023571C" w:rsidP="00741C35">
      <w:pPr>
        <w:spacing w:line="240" w:lineRule="auto"/>
        <w:rPr>
          <w:rFonts w:ascii="Times New Roman" w:hAnsi="Times New Roman" w:cs="Times New Roman"/>
          <w:sz w:val="24"/>
          <w:szCs w:val="24"/>
          <w:lang w:val="en-US"/>
        </w:rPr>
      </w:pPr>
      <w:r w:rsidRPr="0023571C">
        <w:rPr>
          <w:rFonts w:ascii="Times New Roman" w:hAnsi="Times New Roman" w:cs="Times New Roman"/>
          <w:sz w:val="24"/>
          <w:szCs w:val="24"/>
          <w:lang w:val="en-US"/>
        </w:rPr>
        <w:t>A second legend established not only Anchieta's visio</w:t>
      </w:r>
      <w:r w:rsidR="00B05703">
        <w:rPr>
          <w:rFonts w:ascii="Times New Roman" w:hAnsi="Times New Roman" w:cs="Times New Roman"/>
          <w:sz w:val="24"/>
          <w:szCs w:val="24"/>
          <w:lang w:val="en-US"/>
        </w:rPr>
        <w:t>nary powers but also the possibility of Sebasti</w:t>
      </w:r>
      <w:r w:rsidR="00B05703" w:rsidRPr="00B05703">
        <w:rPr>
          <w:rFonts w:ascii="Times New Roman" w:hAnsi="Times New Roman" w:cs="Times New Roman"/>
          <w:sz w:val="24"/>
          <w:szCs w:val="24"/>
          <w:lang w:val="en-US"/>
        </w:rPr>
        <w:t>ã</w:t>
      </w:r>
      <w:r w:rsidRPr="0023571C">
        <w:rPr>
          <w:rFonts w:ascii="Times New Roman" w:hAnsi="Times New Roman" w:cs="Times New Roman"/>
          <w:sz w:val="24"/>
          <w:szCs w:val="24"/>
          <w:lang w:val="en-US"/>
        </w:rPr>
        <w:t>o's return. According to the shorter ver</w:t>
      </w:r>
      <w:r w:rsidR="00B05703">
        <w:rPr>
          <w:rFonts w:ascii="Times New Roman" w:hAnsi="Times New Roman" w:cs="Times New Roman"/>
          <w:sz w:val="24"/>
          <w:szCs w:val="24"/>
          <w:lang w:val="en-US"/>
        </w:rPr>
        <w:t>sion, Anchieta told his compan</w:t>
      </w:r>
      <w:r w:rsidRPr="0023571C">
        <w:rPr>
          <w:rFonts w:ascii="Times New Roman" w:hAnsi="Times New Roman" w:cs="Times New Roman"/>
          <w:sz w:val="24"/>
          <w:szCs w:val="24"/>
          <w:lang w:val="en-US"/>
        </w:rPr>
        <w:t>ions on a mournful day in Bertioga that, "On this day great things are occurring in the world." When that date had been verified as</w:t>
      </w:r>
      <w:r w:rsidR="00B05703">
        <w:rPr>
          <w:rFonts w:ascii="Times New Roman" w:hAnsi="Times New Roman" w:cs="Times New Roman"/>
          <w:sz w:val="24"/>
          <w:szCs w:val="24"/>
          <w:lang w:val="en-US"/>
        </w:rPr>
        <w:t xml:space="preserve"> the day of the fall of Sebasti</w:t>
      </w:r>
      <w:r w:rsidR="00B05703" w:rsidRPr="00B05703">
        <w:rPr>
          <w:rFonts w:ascii="Times New Roman" w:hAnsi="Times New Roman" w:cs="Times New Roman"/>
          <w:sz w:val="24"/>
          <w:szCs w:val="24"/>
          <w:lang w:val="en-US"/>
        </w:rPr>
        <w:t>ã</w:t>
      </w:r>
      <w:r w:rsidRPr="0023571C">
        <w:rPr>
          <w:rFonts w:ascii="Times New Roman" w:hAnsi="Times New Roman" w:cs="Times New Roman"/>
          <w:sz w:val="24"/>
          <w:szCs w:val="24"/>
          <w:lang w:val="en-US"/>
        </w:rPr>
        <w:t>o in Africa, Anchieta admi</w:t>
      </w:r>
      <w:r w:rsidR="00B05703">
        <w:rPr>
          <w:rFonts w:ascii="Times New Roman" w:hAnsi="Times New Roman" w:cs="Times New Roman"/>
          <w:sz w:val="24"/>
          <w:szCs w:val="24"/>
          <w:lang w:val="en-US"/>
        </w:rPr>
        <w:t>tted that the defeat of Sebasti</w:t>
      </w:r>
      <w:r w:rsidR="00B05703" w:rsidRPr="00B05703">
        <w:rPr>
          <w:rFonts w:ascii="Times New Roman" w:hAnsi="Times New Roman" w:cs="Times New Roman"/>
          <w:sz w:val="24"/>
          <w:szCs w:val="24"/>
          <w:lang w:val="en-US"/>
        </w:rPr>
        <w:t>ã</w:t>
      </w:r>
      <w:r w:rsidRPr="0023571C">
        <w:rPr>
          <w:rFonts w:ascii="Times New Roman" w:hAnsi="Times New Roman" w:cs="Times New Roman"/>
          <w:sz w:val="24"/>
          <w:szCs w:val="24"/>
          <w:lang w:val="en-US"/>
        </w:rPr>
        <w:t xml:space="preserve">o had </w:t>
      </w:r>
      <w:r w:rsidR="00B05703">
        <w:rPr>
          <w:rFonts w:ascii="Times New Roman" w:hAnsi="Times New Roman" w:cs="Times New Roman"/>
          <w:sz w:val="24"/>
          <w:szCs w:val="24"/>
          <w:lang w:val="en-US"/>
        </w:rPr>
        <w:t>been revealed to him. Upon ques</w:t>
      </w:r>
      <w:r w:rsidRPr="0023571C">
        <w:rPr>
          <w:rFonts w:ascii="Times New Roman" w:hAnsi="Times New Roman" w:cs="Times New Roman"/>
          <w:sz w:val="24"/>
          <w:szCs w:val="24"/>
          <w:lang w:val="en-US"/>
        </w:rPr>
        <w:t xml:space="preserve">tioning, Anchieta revealed that </w:t>
      </w:r>
      <w:r w:rsidR="00B05703">
        <w:rPr>
          <w:rFonts w:ascii="Times New Roman" w:hAnsi="Times New Roman" w:cs="Times New Roman"/>
          <w:sz w:val="24"/>
          <w:szCs w:val="24"/>
          <w:lang w:val="en-US"/>
        </w:rPr>
        <w:t>Sebasti</w:t>
      </w:r>
      <w:r w:rsidR="00B05703" w:rsidRPr="00B05703">
        <w:rPr>
          <w:rFonts w:ascii="Times New Roman" w:hAnsi="Times New Roman" w:cs="Times New Roman"/>
          <w:sz w:val="24"/>
          <w:szCs w:val="24"/>
          <w:lang w:val="en-US"/>
        </w:rPr>
        <w:t>ã</w:t>
      </w:r>
      <w:r w:rsidRPr="0023571C">
        <w:rPr>
          <w:rFonts w:ascii="Times New Roman" w:hAnsi="Times New Roman" w:cs="Times New Roman"/>
          <w:sz w:val="24"/>
          <w:szCs w:val="24"/>
          <w:lang w:val="en-US"/>
        </w:rPr>
        <w:t>o had not actually died in the battle but refused to explain further, proclaiming that these are "the secr</w:t>
      </w:r>
      <w:r w:rsidR="00B05703">
        <w:rPr>
          <w:rFonts w:ascii="Times New Roman" w:hAnsi="Times New Roman" w:cs="Times New Roman"/>
          <w:sz w:val="24"/>
          <w:szCs w:val="24"/>
          <w:lang w:val="en-US"/>
        </w:rPr>
        <w:t>ets that the Lord keeps to him</w:t>
      </w:r>
      <w:r w:rsidRPr="0023571C">
        <w:rPr>
          <w:rFonts w:ascii="Times New Roman" w:hAnsi="Times New Roman" w:cs="Times New Roman"/>
          <w:sz w:val="24"/>
          <w:szCs w:val="24"/>
          <w:lang w:val="en-US"/>
        </w:rPr>
        <w:t>self." A fuller version adds that Anchieta as</w:t>
      </w:r>
      <w:r w:rsidR="00B05703">
        <w:rPr>
          <w:rFonts w:ascii="Times New Roman" w:hAnsi="Times New Roman" w:cs="Times New Roman"/>
          <w:sz w:val="24"/>
          <w:szCs w:val="24"/>
          <w:lang w:val="en-US"/>
        </w:rPr>
        <w:t>sured his listener that Sebasti</w:t>
      </w:r>
      <w:r w:rsidR="00B05703" w:rsidRPr="00B05703">
        <w:rPr>
          <w:rFonts w:ascii="Times New Roman" w:hAnsi="Times New Roman" w:cs="Times New Roman"/>
          <w:sz w:val="24"/>
          <w:szCs w:val="24"/>
          <w:lang w:val="en-US"/>
        </w:rPr>
        <w:t>ã</w:t>
      </w:r>
      <w:r w:rsidRPr="0023571C">
        <w:rPr>
          <w:rFonts w:ascii="Times New Roman" w:hAnsi="Times New Roman" w:cs="Times New Roman"/>
          <w:sz w:val="24"/>
          <w:szCs w:val="24"/>
          <w:lang w:val="en-US"/>
        </w:rPr>
        <w:t xml:space="preserve">o would reign </w:t>
      </w:r>
      <w:r w:rsidR="00B05703">
        <w:rPr>
          <w:rFonts w:ascii="Times New Roman" w:hAnsi="Times New Roman" w:cs="Times New Roman"/>
          <w:sz w:val="24"/>
          <w:szCs w:val="24"/>
          <w:lang w:val="en-US"/>
        </w:rPr>
        <w:t>again.</w:t>
      </w:r>
      <w:r w:rsidR="00B05703">
        <w:rPr>
          <w:rFonts w:ascii="Times New Roman" w:hAnsi="Times New Roman" w:cs="Times New Roman"/>
          <w:sz w:val="24"/>
          <w:szCs w:val="24"/>
          <w:vertAlign w:val="superscript"/>
          <w:lang w:val="en-US"/>
        </w:rPr>
        <w:t>38</w:t>
      </w:r>
      <w:r w:rsidRPr="0023571C">
        <w:rPr>
          <w:rFonts w:ascii="Times New Roman" w:hAnsi="Times New Roman" w:cs="Times New Roman"/>
          <w:sz w:val="24"/>
          <w:szCs w:val="24"/>
          <w:lang w:val="en-US"/>
        </w:rPr>
        <w:t xml:space="preserve"> </w:t>
      </w:r>
    </w:p>
    <w:p w:rsidR="00B05703" w:rsidRDefault="0023571C" w:rsidP="00741C35">
      <w:pPr>
        <w:spacing w:line="240" w:lineRule="auto"/>
        <w:rPr>
          <w:rFonts w:ascii="Times New Roman" w:hAnsi="Times New Roman" w:cs="Times New Roman"/>
          <w:sz w:val="24"/>
          <w:szCs w:val="24"/>
          <w:lang w:val="en-US"/>
        </w:rPr>
      </w:pPr>
      <w:r w:rsidRPr="0023571C">
        <w:rPr>
          <w:rFonts w:ascii="Times New Roman" w:hAnsi="Times New Roman" w:cs="Times New Roman"/>
          <w:sz w:val="24"/>
          <w:szCs w:val="24"/>
          <w:lang w:val="en-US"/>
        </w:rPr>
        <w:t>While the historicity of these episodes cannot be confirmed, their popularity and credibility were certainly enhanced by the presence of the respected religious teacher and leader as the protagonist. Their circulatio</w:t>
      </w:r>
      <w:r w:rsidR="00B05703">
        <w:rPr>
          <w:rFonts w:ascii="Times New Roman" w:hAnsi="Times New Roman" w:cs="Times New Roman"/>
          <w:sz w:val="24"/>
          <w:szCs w:val="24"/>
          <w:lang w:val="en-US"/>
        </w:rPr>
        <w:t>n in the time following Sebasti</w:t>
      </w:r>
      <w:r w:rsidR="00B05703" w:rsidRPr="00B05703">
        <w:rPr>
          <w:rFonts w:ascii="Times New Roman" w:hAnsi="Times New Roman" w:cs="Times New Roman"/>
          <w:sz w:val="24"/>
          <w:szCs w:val="24"/>
          <w:lang w:val="en-US"/>
        </w:rPr>
        <w:t>ã</w:t>
      </w:r>
      <w:r w:rsidRPr="0023571C">
        <w:rPr>
          <w:rFonts w:ascii="Times New Roman" w:hAnsi="Times New Roman" w:cs="Times New Roman"/>
          <w:sz w:val="24"/>
          <w:szCs w:val="24"/>
          <w:lang w:val="en-US"/>
        </w:rPr>
        <w:t>o's death undoubtedly strengthened the legitimacy of belief in Sebastianism, for they suggested that even among the spiritual elite, the Jesuit Pr</w:t>
      </w:r>
      <w:r w:rsidR="00B05703">
        <w:rPr>
          <w:rFonts w:ascii="Times New Roman" w:hAnsi="Times New Roman" w:cs="Times New Roman"/>
          <w:sz w:val="24"/>
          <w:szCs w:val="24"/>
          <w:lang w:val="en-US"/>
        </w:rPr>
        <w:t>ovincials, the death of Sebasti</w:t>
      </w:r>
      <w:r w:rsidR="00B05703" w:rsidRPr="00B05703">
        <w:rPr>
          <w:rFonts w:ascii="Times New Roman" w:hAnsi="Times New Roman" w:cs="Times New Roman"/>
          <w:sz w:val="24"/>
          <w:szCs w:val="24"/>
          <w:lang w:val="en-US"/>
        </w:rPr>
        <w:t>ã</w:t>
      </w:r>
      <w:r w:rsidRPr="0023571C">
        <w:rPr>
          <w:rFonts w:ascii="Times New Roman" w:hAnsi="Times New Roman" w:cs="Times New Roman"/>
          <w:sz w:val="24"/>
          <w:szCs w:val="24"/>
          <w:lang w:val="en-US"/>
        </w:rPr>
        <w:t xml:space="preserve">o was not accepted and that his return to power was expected. </w:t>
      </w:r>
    </w:p>
    <w:p w:rsidR="0023571C" w:rsidRPr="00B05703" w:rsidRDefault="0023571C" w:rsidP="00741C35">
      <w:pPr>
        <w:spacing w:line="240" w:lineRule="auto"/>
        <w:rPr>
          <w:rFonts w:ascii="Times New Roman" w:hAnsi="Times New Roman" w:cs="Times New Roman"/>
          <w:sz w:val="24"/>
          <w:szCs w:val="24"/>
          <w:lang w:val="en-US"/>
        </w:rPr>
      </w:pPr>
      <w:r w:rsidRPr="0023571C">
        <w:rPr>
          <w:rFonts w:ascii="Times New Roman" w:hAnsi="Times New Roman" w:cs="Times New Roman"/>
          <w:sz w:val="24"/>
          <w:szCs w:val="24"/>
          <w:lang w:val="en-US"/>
        </w:rPr>
        <w:t xml:space="preserve">Other literature created by the Society of Jesus in the early colonial period, such as new teaching texts and dictionaries, also bore the themes of messianism in the New World; while quite different from the directed sermons and legends cited thus far, such texts extended the reach of the more radical messianic </w:t>
      </w:r>
      <w:r w:rsidR="00B05703">
        <w:rPr>
          <w:rFonts w:ascii="Times New Roman" w:hAnsi="Times New Roman" w:cs="Times New Roman"/>
          <w:sz w:val="24"/>
          <w:szCs w:val="24"/>
          <w:lang w:val="en-US"/>
        </w:rPr>
        <w:t>statements and provided the or</w:t>
      </w:r>
      <w:r w:rsidRPr="0023571C">
        <w:rPr>
          <w:rFonts w:ascii="Times New Roman" w:hAnsi="Times New Roman" w:cs="Times New Roman"/>
          <w:sz w:val="24"/>
          <w:szCs w:val="24"/>
          <w:lang w:val="en-US"/>
        </w:rPr>
        <w:t>thodox support which guaranteed their persistence. The earliest and most important of new missionary texts</w:t>
      </w:r>
      <w:r w:rsidR="00F27061">
        <w:rPr>
          <w:rFonts w:ascii="Times New Roman" w:hAnsi="Times New Roman" w:cs="Times New Roman"/>
          <w:sz w:val="24"/>
          <w:szCs w:val="24"/>
          <w:lang w:val="en-US"/>
        </w:rPr>
        <w:t xml:space="preserve"> in Brazil was the Doutrina Chri</w:t>
      </w:r>
      <w:r w:rsidRPr="0023571C">
        <w:rPr>
          <w:rFonts w:ascii="Times New Roman" w:hAnsi="Times New Roman" w:cs="Times New Roman"/>
          <w:sz w:val="24"/>
          <w:szCs w:val="24"/>
          <w:lang w:val="en-US"/>
        </w:rPr>
        <w:t>st</w:t>
      </w:r>
      <w:r w:rsidR="00F27061" w:rsidRPr="00F27061">
        <w:rPr>
          <w:rFonts w:ascii="Times New Roman" w:hAnsi="Times New Roman" w:cs="Times New Roman"/>
          <w:sz w:val="24"/>
          <w:szCs w:val="24"/>
          <w:lang w:val="en-US"/>
        </w:rPr>
        <w:t>ā</w:t>
      </w:r>
      <w:r w:rsidRPr="0023571C">
        <w:rPr>
          <w:rFonts w:ascii="Times New Roman" w:hAnsi="Times New Roman" w:cs="Times New Roman"/>
          <w:sz w:val="24"/>
          <w:szCs w:val="24"/>
          <w:lang w:val="en-US"/>
        </w:rPr>
        <w:t>, written by</w:t>
      </w:r>
      <w:r w:rsidR="00B05703">
        <w:rPr>
          <w:rFonts w:ascii="Times New Roman" w:hAnsi="Times New Roman" w:cs="Times New Roman"/>
          <w:sz w:val="24"/>
          <w:szCs w:val="24"/>
          <w:lang w:val="en-US"/>
        </w:rPr>
        <w:t xml:space="preserve"> </w:t>
      </w:r>
      <w:r w:rsidRPr="0023571C">
        <w:rPr>
          <w:rFonts w:ascii="Times New Roman" w:hAnsi="Times New Roman" w:cs="Times New Roman"/>
          <w:sz w:val="24"/>
          <w:szCs w:val="24"/>
          <w:lang w:val="en-US"/>
        </w:rPr>
        <w:t>Jesuit Marcos</w:t>
      </w:r>
      <w:r w:rsidR="00B05703">
        <w:rPr>
          <w:rFonts w:ascii="Times New Roman" w:hAnsi="Times New Roman" w:cs="Times New Roman"/>
          <w:sz w:val="24"/>
          <w:szCs w:val="24"/>
          <w:lang w:val="en-US"/>
        </w:rPr>
        <w:t xml:space="preserve"> </w:t>
      </w:r>
      <w:r w:rsidRPr="0023571C">
        <w:rPr>
          <w:rFonts w:ascii="Times New Roman" w:hAnsi="Times New Roman" w:cs="Times New Roman"/>
          <w:sz w:val="24"/>
          <w:szCs w:val="24"/>
          <w:lang w:val="en-US"/>
        </w:rPr>
        <w:t>Jorge and redacted b</w:t>
      </w:r>
      <w:r w:rsidR="00F27061">
        <w:rPr>
          <w:rFonts w:ascii="Times New Roman" w:hAnsi="Times New Roman" w:cs="Times New Roman"/>
          <w:sz w:val="24"/>
          <w:szCs w:val="24"/>
          <w:lang w:val="en-US"/>
        </w:rPr>
        <w:t>y his contemporary In</w:t>
      </w:r>
      <w:r w:rsidR="00F27061" w:rsidRPr="00F27061">
        <w:rPr>
          <w:rFonts w:ascii="Times New Roman" w:hAnsi="Times New Roman" w:cs="Times New Roman"/>
          <w:sz w:val="24"/>
          <w:szCs w:val="24"/>
          <w:lang w:val="en-US"/>
        </w:rPr>
        <w:t>á</w:t>
      </w:r>
      <w:r w:rsidRPr="0023571C">
        <w:rPr>
          <w:rFonts w:ascii="Times New Roman" w:hAnsi="Times New Roman" w:cs="Times New Roman"/>
          <w:sz w:val="24"/>
          <w:szCs w:val="24"/>
          <w:lang w:val="en-US"/>
        </w:rPr>
        <w:t>cio Martins. This catechism, also know</w:t>
      </w:r>
      <w:r w:rsidR="00F27061">
        <w:rPr>
          <w:rFonts w:ascii="Times New Roman" w:hAnsi="Times New Roman" w:cs="Times New Roman"/>
          <w:sz w:val="24"/>
          <w:szCs w:val="24"/>
          <w:lang w:val="en-US"/>
        </w:rPr>
        <w:t>n as the "Cartilha de Mestre In</w:t>
      </w:r>
      <w:r w:rsidR="00F27061" w:rsidRPr="00F27061">
        <w:rPr>
          <w:rFonts w:ascii="Times New Roman" w:hAnsi="Times New Roman" w:cs="Times New Roman"/>
          <w:sz w:val="24"/>
          <w:szCs w:val="24"/>
          <w:lang w:val="en-US"/>
        </w:rPr>
        <w:t>á</w:t>
      </w:r>
      <w:r w:rsidR="00F27061">
        <w:rPr>
          <w:rFonts w:ascii="Times New Roman" w:hAnsi="Times New Roman" w:cs="Times New Roman"/>
          <w:sz w:val="24"/>
          <w:szCs w:val="24"/>
          <w:lang w:val="en-US"/>
        </w:rPr>
        <w:t>cio" ("Little book of Master In</w:t>
      </w:r>
      <w:r w:rsidR="00F27061" w:rsidRPr="00F27061">
        <w:rPr>
          <w:rFonts w:ascii="Times New Roman" w:hAnsi="Times New Roman" w:cs="Times New Roman"/>
          <w:sz w:val="24"/>
          <w:szCs w:val="24"/>
          <w:lang w:val="en-US"/>
        </w:rPr>
        <w:t>á</w:t>
      </w:r>
      <w:r w:rsidR="00B05703">
        <w:rPr>
          <w:rFonts w:ascii="Times New Roman" w:hAnsi="Times New Roman" w:cs="Times New Roman"/>
          <w:sz w:val="24"/>
          <w:szCs w:val="24"/>
          <w:lang w:val="en-US"/>
        </w:rPr>
        <w:t>cio"), was used extensively af</w:t>
      </w:r>
      <w:r w:rsidRPr="0023571C">
        <w:rPr>
          <w:rFonts w:ascii="Times New Roman" w:hAnsi="Times New Roman" w:cs="Times New Roman"/>
          <w:sz w:val="24"/>
          <w:szCs w:val="24"/>
          <w:lang w:val="en-US"/>
        </w:rPr>
        <w:t>ter its first edition appeared in 1</w:t>
      </w:r>
      <w:r w:rsidR="00F27061">
        <w:rPr>
          <w:rFonts w:ascii="Times New Roman" w:hAnsi="Times New Roman" w:cs="Times New Roman"/>
          <w:sz w:val="24"/>
          <w:szCs w:val="24"/>
          <w:lang w:val="en-US"/>
        </w:rPr>
        <w:t>564 and was translated into Tup</w:t>
      </w:r>
      <w:r w:rsidR="00F27061" w:rsidRPr="00F27061">
        <w:rPr>
          <w:rFonts w:ascii="Times New Roman" w:hAnsi="Times New Roman" w:cs="Times New Roman"/>
          <w:sz w:val="24"/>
          <w:szCs w:val="24"/>
          <w:lang w:val="en-US"/>
        </w:rPr>
        <w:t>í</w:t>
      </w:r>
      <w:r w:rsidRPr="0023571C">
        <w:rPr>
          <w:rFonts w:ascii="Times New Roman" w:hAnsi="Times New Roman" w:cs="Times New Roman"/>
          <w:sz w:val="24"/>
          <w:szCs w:val="24"/>
          <w:lang w:val="en-US"/>
        </w:rPr>
        <w:t xml:space="preserve"> for Brazilindians and African languag</w:t>
      </w:r>
      <w:r w:rsidR="00B05703">
        <w:rPr>
          <w:rFonts w:ascii="Times New Roman" w:hAnsi="Times New Roman" w:cs="Times New Roman"/>
          <w:sz w:val="24"/>
          <w:szCs w:val="24"/>
          <w:lang w:val="en-US"/>
        </w:rPr>
        <w:t>es.</w:t>
      </w:r>
      <w:r w:rsidR="00B05703">
        <w:rPr>
          <w:rFonts w:ascii="Times New Roman" w:hAnsi="Times New Roman" w:cs="Times New Roman"/>
          <w:sz w:val="24"/>
          <w:szCs w:val="24"/>
          <w:vertAlign w:val="superscript"/>
          <w:lang w:val="en-US"/>
        </w:rPr>
        <w:t>39</w:t>
      </w:r>
      <w:r w:rsidRPr="0023571C">
        <w:rPr>
          <w:rFonts w:ascii="Times New Roman" w:hAnsi="Times New Roman" w:cs="Times New Roman"/>
          <w:sz w:val="24"/>
          <w:szCs w:val="24"/>
          <w:lang w:val="en-US"/>
        </w:rPr>
        <w:t xml:space="preserve"> Designed for elementary instruction, it presented the </w:t>
      </w:r>
      <w:r w:rsidRPr="00B05703">
        <w:rPr>
          <w:rFonts w:ascii="Times New Roman" w:hAnsi="Times New Roman" w:cs="Times New Roman"/>
          <w:sz w:val="24"/>
          <w:szCs w:val="24"/>
          <w:lang w:val="en-US"/>
        </w:rPr>
        <w:t>simplified</w:t>
      </w:r>
    </w:p>
    <w:p w:rsidR="00B05703" w:rsidRDefault="00B05703" w:rsidP="00741C35">
      <w:pPr>
        <w:spacing w:line="240" w:lineRule="auto"/>
        <w:rPr>
          <w:rFonts w:ascii="Times New Roman" w:hAnsi="Times New Roman" w:cs="Times New Roman"/>
          <w:sz w:val="24"/>
          <w:szCs w:val="24"/>
          <w:lang w:val="en-US"/>
        </w:rPr>
      </w:pPr>
      <w:r w:rsidRPr="00B05703">
        <w:rPr>
          <w:rFonts w:ascii="Times New Roman" w:hAnsi="Times New Roman" w:cs="Times New Roman"/>
          <w:sz w:val="24"/>
          <w:szCs w:val="24"/>
          <w:lang w:val="en-US"/>
        </w:rPr>
        <w:t>Roman Catholic doctrine which the missionaries offered to Portuguese colonists</w:t>
      </w:r>
      <w:r>
        <w:rPr>
          <w:rFonts w:ascii="Times New Roman" w:hAnsi="Times New Roman" w:cs="Times New Roman"/>
          <w:sz w:val="24"/>
          <w:szCs w:val="24"/>
          <w:lang w:val="en-US"/>
        </w:rPr>
        <w:t xml:space="preserve"> and </w:t>
      </w:r>
      <w:r w:rsidR="00262EC5">
        <w:rPr>
          <w:rFonts w:ascii="Times New Roman" w:hAnsi="Times New Roman" w:cs="Times New Roman"/>
          <w:sz w:val="24"/>
          <w:szCs w:val="24"/>
          <w:lang w:val="en-US"/>
        </w:rPr>
        <w:t>B</w:t>
      </w:r>
      <w:bookmarkStart w:id="0" w:name="_GoBack"/>
      <w:bookmarkEnd w:id="0"/>
      <w:r w:rsidRPr="00B05703">
        <w:rPr>
          <w:rFonts w:ascii="Times New Roman" w:hAnsi="Times New Roman" w:cs="Times New Roman"/>
          <w:sz w:val="24"/>
          <w:szCs w:val="24"/>
          <w:lang w:val="en-US"/>
        </w:rPr>
        <w:t>razilindians alike. Through its dialogue format, the student was taught that one is Christian not by one's own merit but through the redemption by</w:t>
      </w:r>
      <w:r>
        <w:rPr>
          <w:rFonts w:ascii="Times New Roman" w:hAnsi="Times New Roman" w:cs="Times New Roman"/>
          <w:sz w:val="24"/>
          <w:szCs w:val="24"/>
          <w:lang w:val="en-US"/>
        </w:rPr>
        <w:t xml:space="preserve"> </w:t>
      </w:r>
      <w:r w:rsidRPr="00B05703">
        <w:rPr>
          <w:rFonts w:ascii="Times New Roman" w:hAnsi="Times New Roman" w:cs="Times New Roman"/>
          <w:sz w:val="24"/>
          <w:szCs w:val="24"/>
          <w:lang w:val="en-US"/>
        </w:rPr>
        <w:t xml:space="preserve">Jesus the messiah, the King over all kings. A non-Christian is the "son of a curse, slave of the devil, </w:t>
      </w:r>
      <w:r>
        <w:rPr>
          <w:rFonts w:ascii="Times New Roman" w:hAnsi="Times New Roman" w:cs="Times New Roman"/>
          <w:sz w:val="24"/>
          <w:szCs w:val="24"/>
          <w:lang w:val="en-US"/>
        </w:rPr>
        <w:t>and disin</w:t>
      </w:r>
      <w:r w:rsidRPr="00B05703">
        <w:rPr>
          <w:rFonts w:ascii="Times New Roman" w:hAnsi="Times New Roman" w:cs="Times New Roman"/>
          <w:sz w:val="24"/>
          <w:szCs w:val="24"/>
          <w:lang w:val="en-US"/>
        </w:rPr>
        <w:t xml:space="preserve">herited of heaven." Christ crucified, who saved all from captivity, will come again at the end of the world in Judgement; </w:t>
      </w:r>
      <w:r w:rsidRPr="00B05703">
        <w:rPr>
          <w:rFonts w:ascii="Times New Roman" w:hAnsi="Times New Roman" w:cs="Times New Roman"/>
          <w:sz w:val="24"/>
          <w:szCs w:val="24"/>
          <w:lang w:val="en-US"/>
        </w:rPr>
        <w:lastRenderedPageBreak/>
        <w:t>that future, threaten</w:t>
      </w:r>
      <w:r>
        <w:rPr>
          <w:rFonts w:ascii="Times New Roman" w:hAnsi="Times New Roman" w:cs="Times New Roman"/>
          <w:sz w:val="24"/>
          <w:szCs w:val="24"/>
          <w:lang w:val="en-US"/>
        </w:rPr>
        <w:t>ingly near, holds death, judge</w:t>
      </w:r>
      <w:r w:rsidRPr="00B05703">
        <w:rPr>
          <w:rFonts w:ascii="Times New Roman" w:hAnsi="Times New Roman" w:cs="Times New Roman"/>
          <w:sz w:val="24"/>
          <w:szCs w:val="24"/>
          <w:lang w:val="en-US"/>
        </w:rPr>
        <w:t>ment, and hell for the sinn</w:t>
      </w:r>
      <w:r>
        <w:rPr>
          <w:rFonts w:ascii="Times New Roman" w:hAnsi="Times New Roman" w:cs="Times New Roman"/>
          <w:sz w:val="24"/>
          <w:szCs w:val="24"/>
          <w:lang w:val="en-US"/>
        </w:rPr>
        <w:t>er, or paradise for the saved.</w:t>
      </w:r>
      <w:r>
        <w:rPr>
          <w:rFonts w:ascii="Times New Roman" w:hAnsi="Times New Roman" w:cs="Times New Roman"/>
          <w:sz w:val="24"/>
          <w:szCs w:val="24"/>
          <w:vertAlign w:val="superscript"/>
          <w:lang w:val="en-US"/>
        </w:rPr>
        <w:t>40</w:t>
      </w:r>
      <w:r w:rsidRPr="00B05703">
        <w:rPr>
          <w:rFonts w:ascii="Times New Roman" w:hAnsi="Times New Roman" w:cs="Times New Roman"/>
          <w:sz w:val="24"/>
          <w:szCs w:val="24"/>
          <w:lang w:val="en-US"/>
        </w:rPr>
        <w:t xml:space="preserve"> Given its weight as an official document, the Doutrina Christa in this important point </w:t>
      </w:r>
      <w:r>
        <w:rPr>
          <w:rFonts w:ascii="Times New Roman" w:hAnsi="Times New Roman" w:cs="Times New Roman"/>
          <w:sz w:val="24"/>
          <w:szCs w:val="24"/>
          <w:lang w:val="en-US"/>
        </w:rPr>
        <w:t>reinforced the messianic teach</w:t>
      </w:r>
      <w:r w:rsidRPr="00B05703">
        <w:rPr>
          <w:rFonts w:ascii="Times New Roman" w:hAnsi="Times New Roman" w:cs="Times New Roman"/>
          <w:sz w:val="24"/>
          <w:szCs w:val="24"/>
          <w:lang w:val="en-US"/>
        </w:rPr>
        <w:t xml:space="preserve">ings available from other sources in the sixteenth and following centuries. </w:t>
      </w:r>
    </w:p>
    <w:p w:rsidR="00B05703" w:rsidRDefault="00B05703" w:rsidP="00741C35">
      <w:pPr>
        <w:spacing w:line="240" w:lineRule="auto"/>
        <w:rPr>
          <w:rFonts w:ascii="Times New Roman" w:hAnsi="Times New Roman" w:cs="Times New Roman"/>
          <w:sz w:val="24"/>
          <w:szCs w:val="24"/>
          <w:lang w:val="en-US"/>
        </w:rPr>
      </w:pPr>
      <w:r w:rsidRPr="00B05703">
        <w:rPr>
          <w:rFonts w:ascii="Times New Roman" w:hAnsi="Times New Roman" w:cs="Times New Roman"/>
          <w:sz w:val="24"/>
          <w:szCs w:val="24"/>
          <w:lang w:val="en-US"/>
        </w:rPr>
        <w:t>The most widely known messianic writings and sermons of seventeenth-century Braz</w:t>
      </w:r>
      <w:r w:rsidR="00F27061">
        <w:rPr>
          <w:rFonts w:ascii="Times New Roman" w:hAnsi="Times New Roman" w:cs="Times New Roman"/>
          <w:sz w:val="24"/>
          <w:szCs w:val="24"/>
          <w:lang w:val="en-US"/>
        </w:rPr>
        <w:t>il were those of the Jesuit Ant</w:t>
      </w:r>
      <w:r w:rsidR="00F27061" w:rsidRPr="00F27061">
        <w:rPr>
          <w:rFonts w:ascii="Times New Roman" w:hAnsi="Times New Roman" w:cs="Times New Roman"/>
          <w:sz w:val="24"/>
          <w:szCs w:val="24"/>
          <w:lang w:val="en-US"/>
        </w:rPr>
        <w:t>ô</w:t>
      </w:r>
      <w:r w:rsidRPr="00B05703">
        <w:rPr>
          <w:rFonts w:ascii="Times New Roman" w:hAnsi="Times New Roman" w:cs="Times New Roman"/>
          <w:sz w:val="24"/>
          <w:szCs w:val="24"/>
          <w:lang w:val="en-US"/>
        </w:rPr>
        <w:t>nio Vieira. His actions and beliefs were considered controversial and even heretical during his own lifetime,</w:t>
      </w:r>
      <w:r>
        <w:rPr>
          <w:rFonts w:ascii="Times New Roman" w:hAnsi="Times New Roman" w:cs="Times New Roman"/>
          <w:sz w:val="24"/>
          <w:szCs w:val="24"/>
          <w:lang w:val="en-US"/>
        </w:rPr>
        <w:t xml:space="preserve"> but he wielded significant po</w:t>
      </w:r>
      <w:r w:rsidRPr="00B05703">
        <w:rPr>
          <w:rFonts w:ascii="Times New Roman" w:hAnsi="Times New Roman" w:cs="Times New Roman"/>
          <w:sz w:val="24"/>
          <w:szCs w:val="24"/>
          <w:lang w:val="en-US"/>
        </w:rPr>
        <w:t>litical and religious influence, both in Portugal and in its colony. Born in Portugal but rai</w:t>
      </w:r>
      <w:r w:rsidR="00F27061">
        <w:rPr>
          <w:rFonts w:ascii="Times New Roman" w:hAnsi="Times New Roman" w:cs="Times New Roman"/>
          <w:sz w:val="24"/>
          <w:szCs w:val="24"/>
          <w:lang w:val="en-US"/>
        </w:rPr>
        <w:t>sed and educated in Brazil, Ant</w:t>
      </w:r>
      <w:r w:rsidR="00F27061" w:rsidRPr="00F27061">
        <w:rPr>
          <w:rFonts w:ascii="Times New Roman" w:hAnsi="Times New Roman" w:cs="Times New Roman"/>
          <w:sz w:val="24"/>
          <w:szCs w:val="24"/>
          <w:lang w:val="en-US"/>
        </w:rPr>
        <w:t>ô</w:t>
      </w:r>
      <w:r w:rsidRPr="00B05703">
        <w:rPr>
          <w:rFonts w:ascii="Times New Roman" w:hAnsi="Times New Roman" w:cs="Times New Roman"/>
          <w:sz w:val="24"/>
          <w:szCs w:val="24"/>
          <w:lang w:val="en-US"/>
        </w:rPr>
        <w:t>nio Vieira attended the Jesuit College in Salvador, the colonial capital. In 1623 he entered the Jesuit novitiate and was ordained in 1634. Two years later he was appointed Professor of Theology and had al</w:t>
      </w:r>
      <w:r>
        <w:rPr>
          <w:rFonts w:ascii="Times New Roman" w:hAnsi="Times New Roman" w:cs="Times New Roman"/>
          <w:sz w:val="24"/>
          <w:szCs w:val="24"/>
          <w:lang w:val="en-US"/>
        </w:rPr>
        <w:t>ready secured a rep</w:t>
      </w:r>
      <w:r w:rsidRPr="00B05703">
        <w:rPr>
          <w:rFonts w:ascii="Times New Roman" w:hAnsi="Times New Roman" w:cs="Times New Roman"/>
          <w:sz w:val="24"/>
          <w:szCs w:val="24"/>
          <w:lang w:val="en-US"/>
        </w:rPr>
        <w:t>utation as t</w:t>
      </w:r>
      <w:r>
        <w:rPr>
          <w:rFonts w:ascii="Times New Roman" w:hAnsi="Times New Roman" w:cs="Times New Roman"/>
          <w:sz w:val="24"/>
          <w:szCs w:val="24"/>
          <w:lang w:val="en-US"/>
        </w:rPr>
        <w:t>he finest religious orator in Bra</w:t>
      </w:r>
      <w:r w:rsidRPr="00B05703">
        <w:rPr>
          <w:rFonts w:ascii="Times New Roman" w:hAnsi="Times New Roman" w:cs="Times New Roman"/>
          <w:sz w:val="24"/>
          <w:szCs w:val="24"/>
          <w:lang w:val="en-US"/>
        </w:rPr>
        <w:t>zil. Vieira was a member of the Brazilian ambassadorial</w:t>
      </w:r>
      <w:r>
        <w:rPr>
          <w:rFonts w:ascii="Times New Roman" w:hAnsi="Times New Roman" w:cs="Times New Roman"/>
          <w:sz w:val="24"/>
          <w:szCs w:val="24"/>
          <w:lang w:val="en-US"/>
        </w:rPr>
        <w:t xml:space="preserve"> party to the Lisbon court fol</w:t>
      </w:r>
      <w:r w:rsidRPr="00B05703">
        <w:rPr>
          <w:rFonts w:ascii="Times New Roman" w:hAnsi="Times New Roman" w:cs="Times New Roman"/>
          <w:sz w:val="24"/>
          <w:szCs w:val="24"/>
          <w:lang w:val="en-US"/>
        </w:rPr>
        <w:t>lowing the Restoration and, owing to his eloquence and boldness, imme</w:t>
      </w:r>
      <w:r w:rsidR="00F27061">
        <w:rPr>
          <w:rFonts w:ascii="Times New Roman" w:hAnsi="Times New Roman" w:cs="Times New Roman"/>
          <w:sz w:val="24"/>
          <w:szCs w:val="24"/>
          <w:lang w:val="en-US"/>
        </w:rPr>
        <w:t>diately became a favorite of Jo</w:t>
      </w:r>
      <w:r w:rsidR="00F27061" w:rsidRPr="00F27061">
        <w:rPr>
          <w:rFonts w:ascii="Times New Roman" w:hAnsi="Times New Roman" w:cs="Times New Roman"/>
          <w:sz w:val="24"/>
          <w:szCs w:val="24"/>
          <w:lang w:val="en-US"/>
        </w:rPr>
        <w:t>ã</w:t>
      </w:r>
      <w:r w:rsidRPr="00B05703">
        <w:rPr>
          <w:rFonts w:ascii="Times New Roman" w:hAnsi="Times New Roman" w:cs="Times New Roman"/>
          <w:sz w:val="24"/>
          <w:szCs w:val="24"/>
          <w:lang w:val="en-US"/>
        </w:rPr>
        <w:t xml:space="preserve">o IV. </w:t>
      </w:r>
    </w:p>
    <w:p w:rsidR="00B05703" w:rsidRDefault="00B05703" w:rsidP="00741C35">
      <w:pPr>
        <w:spacing w:line="240" w:lineRule="auto"/>
        <w:rPr>
          <w:rFonts w:ascii="Times New Roman" w:hAnsi="Times New Roman" w:cs="Times New Roman"/>
          <w:sz w:val="24"/>
          <w:szCs w:val="24"/>
          <w:lang w:val="en-US"/>
        </w:rPr>
      </w:pPr>
      <w:r w:rsidRPr="00B05703">
        <w:rPr>
          <w:rFonts w:ascii="Times New Roman" w:hAnsi="Times New Roman" w:cs="Times New Roman"/>
          <w:sz w:val="24"/>
          <w:szCs w:val="24"/>
          <w:lang w:val="en-US"/>
        </w:rPr>
        <w:t>Vieira exercised tremendous influe</w:t>
      </w:r>
      <w:r>
        <w:rPr>
          <w:rFonts w:ascii="Times New Roman" w:hAnsi="Times New Roman" w:cs="Times New Roman"/>
          <w:sz w:val="24"/>
          <w:szCs w:val="24"/>
          <w:lang w:val="en-US"/>
        </w:rPr>
        <w:t>nce in Portuguese political af</w:t>
      </w:r>
      <w:r w:rsidRPr="00B05703">
        <w:rPr>
          <w:rFonts w:ascii="Times New Roman" w:hAnsi="Times New Roman" w:cs="Times New Roman"/>
          <w:sz w:val="24"/>
          <w:szCs w:val="24"/>
          <w:lang w:val="en-US"/>
        </w:rPr>
        <w:t>fairs for over a decade, consulting with Joao on all matte</w:t>
      </w:r>
      <w:r>
        <w:rPr>
          <w:rFonts w:ascii="Times New Roman" w:hAnsi="Times New Roman" w:cs="Times New Roman"/>
          <w:sz w:val="24"/>
          <w:szCs w:val="24"/>
          <w:lang w:val="en-US"/>
        </w:rPr>
        <w:t>rs of state and serving as mess</w:t>
      </w:r>
      <w:r w:rsidRPr="00B05703">
        <w:rPr>
          <w:rFonts w:ascii="Times New Roman" w:hAnsi="Times New Roman" w:cs="Times New Roman"/>
          <w:sz w:val="24"/>
          <w:szCs w:val="24"/>
          <w:lang w:val="en-US"/>
        </w:rPr>
        <w:t>enger t</w:t>
      </w:r>
      <w:r w:rsidR="00F27061">
        <w:rPr>
          <w:rFonts w:ascii="Times New Roman" w:hAnsi="Times New Roman" w:cs="Times New Roman"/>
          <w:sz w:val="24"/>
          <w:szCs w:val="24"/>
          <w:lang w:val="en-US"/>
        </w:rPr>
        <w:t>o The Hague, Paris and Rome. Jo</w:t>
      </w:r>
      <w:r w:rsidR="00F27061" w:rsidRPr="00F27061">
        <w:rPr>
          <w:rFonts w:ascii="Times New Roman" w:hAnsi="Times New Roman" w:cs="Times New Roman"/>
          <w:sz w:val="24"/>
          <w:szCs w:val="24"/>
          <w:lang w:val="en-US"/>
        </w:rPr>
        <w:t>ã</w:t>
      </w:r>
      <w:r w:rsidRPr="00B05703">
        <w:rPr>
          <w:rFonts w:ascii="Times New Roman" w:hAnsi="Times New Roman" w:cs="Times New Roman"/>
          <w:sz w:val="24"/>
          <w:szCs w:val="24"/>
          <w:lang w:val="en-US"/>
        </w:rPr>
        <w:t>o IV called Vieira "t</w:t>
      </w:r>
      <w:r>
        <w:rPr>
          <w:rFonts w:ascii="Times New Roman" w:hAnsi="Times New Roman" w:cs="Times New Roman"/>
          <w:sz w:val="24"/>
          <w:szCs w:val="24"/>
          <w:lang w:val="en-US"/>
        </w:rPr>
        <w:t>he greatest man of the world."</w:t>
      </w:r>
      <w:r>
        <w:rPr>
          <w:rFonts w:ascii="Times New Roman" w:hAnsi="Times New Roman" w:cs="Times New Roman"/>
          <w:sz w:val="24"/>
          <w:szCs w:val="24"/>
          <w:vertAlign w:val="superscript"/>
          <w:lang w:val="en-US"/>
        </w:rPr>
        <w:t>41</w:t>
      </w:r>
      <w:r w:rsidRPr="00B05703">
        <w:rPr>
          <w:rFonts w:ascii="Times New Roman" w:hAnsi="Times New Roman" w:cs="Times New Roman"/>
          <w:sz w:val="24"/>
          <w:szCs w:val="24"/>
          <w:lang w:val="en-US"/>
        </w:rPr>
        <w:t xml:space="preserve"> The Jesuit's skill as a preacher won him numerous followers during this time and throughout his career, but his contentious support of free Brazilindians and the "new Christians" together with his novel interpretation of Sebastianism encountered powerful enemies in Lisbon and Brazil. </w:t>
      </w:r>
    </w:p>
    <w:p w:rsidR="00B05703" w:rsidRDefault="00B05703" w:rsidP="00741C35">
      <w:pPr>
        <w:spacing w:line="240" w:lineRule="auto"/>
        <w:rPr>
          <w:rFonts w:ascii="Times New Roman" w:hAnsi="Times New Roman" w:cs="Times New Roman"/>
          <w:sz w:val="24"/>
          <w:szCs w:val="24"/>
          <w:lang w:val="en-US"/>
        </w:rPr>
      </w:pPr>
      <w:r w:rsidRPr="00B05703">
        <w:rPr>
          <w:rFonts w:ascii="Times New Roman" w:hAnsi="Times New Roman" w:cs="Times New Roman"/>
          <w:sz w:val="24"/>
          <w:szCs w:val="24"/>
          <w:lang w:val="en-US"/>
        </w:rPr>
        <w:t>In 1652 he returned to Brazil and continued extensive missionary work in Maranhao. He remained there until 1661, when the local plantation owners, faced with increasing shortages of Indian slaves because of the humanitarian intervention of the Jesuits, constrained the government to expel all members of that order from the region. Upon his return to Lisbon, Vieira was brought before the Inquisition for his heretical messianic statements. From there, following a seven-year exile in R</w:t>
      </w:r>
      <w:r>
        <w:rPr>
          <w:rFonts w:ascii="Times New Roman" w:hAnsi="Times New Roman" w:cs="Times New Roman"/>
          <w:sz w:val="24"/>
          <w:szCs w:val="24"/>
          <w:lang w:val="en-US"/>
        </w:rPr>
        <w:t>ome, Vieira re</w:t>
      </w:r>
      <w:r w:rsidRPr="00B05703">
        <w:rPr>
          <w:rFonts w:ascii="Times New Roman" w:hAnsi="Times New Roman" w:cs="Times New Roman"/>
          <w:sz w:val="24"/>
          <w:szCs w:val="24"/>
          <w:lang w:val="en-US"/>
        </w:rPr>
        <w:t xml:space="preserve">turned to Brazil. </w:t>
      </w:r>
    </w:p>
    <w:p w:rsidR="00B05703" w:rsidRPr="00B05703" w:rsidRDefault="00B05703" w:rsidP="00741C35">
      <w:pPr>
        <w:spacing w:line="240" w:lineRule="auto"/>
        <w:rPr>
          <w:rFonts w:ascii="Times New Roman" w:hAnsi="Times New Roman" w:cs="Times New Roman"/>
          <w:sz w:val="24"/>
          <w:szCs w:val="24"/>
          <w:vertAlign w:val="superscript"/>
          <w:lang w:val="en-US"/>
        </w:rPr>
      </w:pPr>
      <w:r w:rsidRPr="00B05703">
        <w:rPr>
          <w:rFonts w:ascii="Times New Roman" w:hAnsi="Times New Roman" w:cs="Times New Roman"/>
          <w:sz w:val="24"/>
          <w:szCs w:val="24"/>
          <w:lang w:val="en-US"/>
        </w:rPr>
        <w:t>Vieira's sermons reverberated with the controversial</w:t>
      </w:r>
      <w:r>
        <w:rPr>
          <w:rFonts w:ascii="Times New Roman" w:hAnsi="Times New Roman" w:cs="Times New Roman"/>
          <w:sz w:val="24"/>
          <w:szCs w:val="24"/>
          <w:lang w:val="en-US"/>
        </w:rPr>
        <w:t xml:space="preserve"> subjects of messianism, Sebastianism, the role of Jo</w:t>
      </w:r>
      <w:r w:rsidRPr="00B05703">
        <w:rPr>
          <w:rFonts w:ascii="Times New Roman" w:hAnsi="Times New Roman" w:cs="Times New Roman"/>
          <w:sz w:val="24"/>
          <w:szCs w:val="24"/>
          <w:lang w:val="en-US"/>
        </w:rPr>
        <w:t>ão IV as the Encoberto, and that of Portugal as the ultimate World Empire. Vieira was opposed to Sebastianism in its usual form, holding that Sebastião, long dead, would not return and could not be the prophesied Encoberton or Hidden King. One of his earliest sermons satirized the belie</w:t>
      </w:r>
      <w:r>
        <w:rPr>
          <w:rFonts w:ascii="Times New Roman" w:hAnsi="Times New Roman" w:cs="Times New Roman"/>
          <w:sz w:val="24"/>
          <w:szCs w:val="24"/>
          <w:lang w:val="en-US"/>
        </w:rPr>
        <w:t>f in the return of King Sebasti</w:t>
      </w:r>
      <w:r w:rsidRPr="00B05703">
        <w:rPr>
          <w:rFonts w:ascii="Times New Roman" w:hAnsi="Times New Roman" w:cs="Times New Roman"/>
          <w:sz w:val="24"/>
          <w:szCs w:val="24"/>
          <w:lang w:val="en-US"/>
        </w:rPr>
        <w:t>ão which was evidently held by many inhabitants of Salvado</w:t>
      </w:r>
      <w:r>
        <w:rPr>
          <w:rFonts w:ascii="Times New Roman" w:hAnsi="Times New Roman" w:cs="Times New Roman"/>
          <w:sz w:val="24"/>
          <w:szCs w:val="24"/>
          <w:lang w:val="en-US"/>
        </w:rPr>
        <w:t>r, the colonial capital. Sebasti</w:t>
      </w:r>
      <w:r w:rsidRPr="00B05703">
        <w:rPr>
          <w:rFonts w:ascii="Times New Roman" w:hAnsi="Times New Roman" w:cs="Times New Roman"/>
          <w:sz w:val="24"/>
          <w:szCs w:val="24"/>
          <w:lang w:val="en-US"/>
        </w:rPr>
        <w:t xml:space="preserve">ão, he mockingly suggested, might only be considered the Encoberto because he had been hidden </w:t>
      </w:r>
      <w:r>
        <w:rPr>
          <w:rFonts w:ascii="Times New Roman" w:hAnsi="Times New Roman" w:cs="Times New Roman"/>
          <w:sz w:val="24"/>
          <w:szCs w:val="24"/>
          <w:lang w:val="en-US"/>
        </w:rPr>
        <w:t>"under the illusion of death.</w:t>
      </w:r>
      <w:r>
        <w:rPr>
          <w:rFonts w:ascii="Times New Roman" w:hAnsi="Times New Roman" w:cs="Times New Roman"/>
          <w:sz w:val="24"/>
          <w:szCs w:val="24"/>
          <w:vertAlign w:val="superscript"/>
          <w:lang w:val="en-US"/>
        </w:rPr>
        <w:t>42</w:t>
      </w:r>
      <w:r w:rsidRPr="00B05703">
        <w:rPr>
          <w:rFonts w:ascii="Times New Roman" w:hAnsi="Times New Roman" w:cs="Times New Roman"/>
          <w:sz w:val="24"/>
          <w:szCs w:val="24"/>
          <w:lang w:val="en-US"/>
        </w:rPr>
        <w:t xml:space="preserve"> Later sermons also assumed familiarity with and belief in the prophecies of Bandarra, and referred to the special span of "forty years" which had p</w:t>
      </w:r>
      <w:r>
        <w:rPr>
          <w:rFonts w:ascii="Times New Roman" w:hAnsi="Times New Roman" w:cs="Times New Roman"/>
          <w:sz w:val="24"/>
          <w:szCs w:val="24"/>
          <w:lang w:val="en-US"/>
        </w:rPr>
        <w:t>assed since the loss of Sebasti</w:t>
      </w:r>
      <w:r w:rsidRPr="00B05703">
        <w:rPr>
          <w:rFonts w:ascii="Times New Roman" w:hAnsi="Times New Roman" w:cs="Times New Roman"/>
          <w:sz w:val="24"/>
          <w:szCs w:val="24"/>
          <w:lang w:val="en-US"/>
        </w:rPr>
        <w:t>ão as well as to the omens prophesied by Bandarra which were believed to be manifest in the co</w:t>
      </w:r>
      <w:r>
        <w:rPr>
          <w:rFonts w:ascii="Times New Roman" w:hAnsi="Times New Roman" w:cs="Times New Roman"/>
          <w:sz w:val="24"/>
          <w:szCs w:val="24"/>
          <w:lang w:val="en-US"/>
        </w:rPr>
        <w:t>lony; he carried his own messi</w:t>
      </w:r>
      <w:r w:rsidRPr="00B05703">
        <w:rPr>
          <w:rFonts w:ascii="Times New Roman" w:hAnsi="Times New Roman" w:cs="Times New Roman"/>
          <w:sz w:val="24"/>
          <w:szCs w:val="24"/>
          <w:lang w:val="en-US"/>
        </w:rPr>
        <w:t xml:space="preserve">anic theme further by comparing the city of Salvador, rescued from the hand of the </w:t>
      </w:r>
      <w:r>
        <w:rPr>
          <w:rFonts w:ascii="Times New Roman" w:hAnsi="Times New Roman" w:cs="Times New Roman"/>
          <w:sz w:val="24"/>
          <w:szCs w:val="24"/>
          <w:lang w:val="en-US"/>
        </w:rPr>
        <w:t>Dutch, to a new Jerusalem.</w:t>
      </w:r>
      <w:r>
        <w:rPr>
          <w:rFonts w:ascii="Times New Roman" w:hAnsi="Times New Roman" w:cs="Times New Roman"/>
          <w:sz w:val="24"/>
          <w:szCs w:val="24"/>
          <w:vertAlign w:val="superscript"/>
          <w:lang w:val="en-US"/>
        </w:rPr>
        <w:t>43</w:t>
      </w:r>
    </w:p>
    <w:p w:rsidR="00E7532A" w:rsidRDefault="00B05703" w:rsidP="00741C35">
      <w:pPr>
        <w:spacing w:line="240" w:lineRule="auto"/>
        <w:rPr>
          <w:rFonts w:ascii="Times New Roman" w:hAnsi="Times New Roman" w:cs="Times New Roman"/>
          <w:sz w:val="24"/>
          <w:szCs w:val="24"/>
          <w:lang w:val="en-US"/>
        </w:rPr>
      </w:pPr>
      <w:r w:rsidRPr="00B05703">
        <w:rPr>
          <w:rFonts w:ascii="Times New Roman" w:hAnsi="Times New Roman" w:cs="Times New Roman"/>
          <w:sz w:val="24"/>
          <w:szCs w:val="24"/>
          <w:lang w:val="en-US"/>
        </w:rPr>
        <w:t>Vieira dramatically revised the contemporary vision of Sebastianism when, in his New Year's Sermon in the Capela Real in Lisbon in 1642, he acclaimed</w:t>
      </w:r>
      <w:r>
        <w:rPr>
          <w:rFonts w:ascii="Times New Roman" w:hAnsi="Times New Roman" w:cs="Times New Roman"/>
          <w:sz w:val="24"/>
          <w:szCs w:val="24"/>
          <w:lang w:val="en-US"/>
        </w:rPr>
        <w:t xml:space="preserve"> </w:t>
      </w:r>
      <w:r w:rsidR="00E7532A">
        <w:rPr>
          <w:rFonts w:ascii="Times New Roman" w:hAnsi="Times New Roman" w:cs="Times New Roman"/>
          <w:sz w:val="24"/>
          <w:szCs w:val="24"/>
          <w:lang w:val="en-US"/>
        </w:rPr>
        <w:t>Jo</w:t>
      </w:r>
      <w:r w:rsidR="00F27061" w:rsidRPr="00F27061">
        <w:rPr>
          <w:rFonts w:ascii="Times New Roman" w:hAnsi="Times New Roman" w:cs="Times New Roman"/>
          <w:sz w:val="24"/>
          <w:szCs w:val="24"/>
          <w:lang w:val="en-US"/>
        </w:rPr>
        <w:t>ã</w:t>
      </w:r>
      <w:r w:rsidR="00E7532A">
        <w:rPr>
          <w:rFonts w:ascii="Times New Roman" w:hAnsi="Times New Roman" w:cs="Times New Roman"/>
          <w:sz w:val="24"/>
          <w:szCs w:val="24"/>
          <w:lang w:val="en-US"/>
        </w:rPr>
        <w:t>o IV, the liv</w:t>
      </w:r>
      <w:r w:rsidR="00E7532A" w:rsidRPr="00E7532A">
        <w:rPr>
          <w:rFonts w:ascii="Times New Roman" w:hAnsi="Times New Roman" w:cs="Times New Roman"/>
          <w:sz w:val="24"/>
          <w:szCs w:val="24"/>
          <w:lang w:val="en-US"/>
        </w:rPr>
        <w:t>ing king, as the true Encoberto promise</w:t>
      </w:r>
      <w:r w:rsidR="00E7532A">
        <w:rPr>
          <w:rFonts w:ascii="Times New Roman" w:hAnsi="Times New Roman" w:cs="Times New Roman"/>
          <w:sz w:val="24"/>
          <w:szCs w:val="24"/>
          <w:lang w:val="en-US"/>
        </w:rPr>
        <w:t>d by Bandarra and other seers.</w:t>
      </w:r>
      <w:r w:rsidR="00E7532A">
        <w:rPr>
          <w:rFonts w:ascii="Times New Roman" w:hAnsi="Times New Roman" w:cs="Times New Roman"/>
          <w:sz w:val="24"/>
          <w:szCs w:val="24"/>
          <w:vertAlign w:val="superscript"/>
          <w:lang w:val="en-US"/>
        </w:rPr>
        <w:t>44</w:t>
      </w:r>
      <w:r w:rsidR="00E7532A" w:rsidRPr="00E7532A">
        <w:rPr>
          <w:rFonts w:ascii="Times New Roman" w:hAnsi="Times New Roman" w:cs="Times New Roman"/>
          <w:sz w:val="24"/>
          <w:szCs w:val="24"/>
          <w:lang w:val="en-US"/>
        </w:rPr>
        <w:t xml:space="preserve"> Recalling the tradition of the divine kingship of Portuguese monarchs, Vieira explicitly correlated passages from the Old and New Testaments with the vic</w:t>
      </w:r>
      <w:r w:rsidR="00F27061">
        <w:rPr>
          <w:rFonts w:ascii="Times New Roman" w:hAnsi="Times New Roman" w:cs="Times New Roman"/>
          <w:sz w:val="24"/>
          <w:szCs w:val="24"/>
          <w:lang w:val="en-US"/>
        </w:rPr>
        <w:t>tory of Jo</w:t>
      </w:r>
      <w:r w:rsidR="00F27061" w:rsidRPr="00F27061">
        <w:rPr>
          <w:rFonts w:ascii="Times New Roman" w:hAnsi="Times New Roman" w:cs="Times New Roman"/>
          <w:sz w:val="24"/>
          <w:szCs w:val="24"/>
          <w:lang w:val="en-US"/>
        </w:rPr>
        <w:t>ã</w:t>
      </w:r>
      <w:r w:rsidR="00E7532A">
        <w:rPr>
          <w:rFonts w:ascii="Times New Roman" w:hAnsi="Times New Roman" w:cs="Times New Roman"/>
          <w:sz w:val="24"/>
          <w:szCs w:val="24"/>
          <w:lang w:val="en-US"/>
        </w:rPr>
        <w:t>o IV and the Restora</w:t>
      </w:r>
      <w:r w:rsidR="00E7532A" w:rsidRPr="00E7532A">
        <w:rPr>
          <w:rFonts w:ascii="Times New Roman" w:hAnsi="Times New Roman" w:cs="Times New Roman"/>
          <w:sz w:val="24"/>
          <w:szCs w:val="24"/>
          <w:lang w:val="en-US"/>
        </w:rPr>
        <w:t xml:space="preserve">tion. He introduced the new king of Portugal as Sarah's unexpected child, come after a long and sterile wait, and described him as the savior of </w:t>
      </w:r>
      <w:r w:rsidR="00E7532A" w:rsidRPr="00E7532A">
        <w:rPr>
          <w:rFonts w:ascii="Times New Roman" w:hAnsi="Times New Roman" w:cs="Times New Roman"/>
          <w:sz w:val="24"/>
          <w:szCs w:val="24"/>
          <w:lang w:val="en-US"/>
        </w:rPr>
        <w:lastRenderedPageBreak/>
        <w:t>Portugal which had, with his rule, escaped the clutches of Spain after "a cap</w:t>
      </w:r>
      <w:r w:rsidR="00E7532A">
        <w:rPr>
          <w:rFonts w:ascii="Times New Roman" w:hAnsi="Times New Roman" w:cs="Times New Roman"/>
          <w:sz w:val="24"/>
          <w:szCs w:val="24"/>
          <w:lang w:val="en-US"/>
        </w:rPr>
        <w:t>tivity so hard and so unjust!"</w:t>
      </w:r>
      <w:r w:rsidR="00E7532A">
        <w:rPr>
          <w:rFonts w:ascii="Times New Roman" w:hAnsi="Times New Roman" w:cs="Times New Roman"/>
          <w:sz w:val="24"/>
          <w:szCs w:val="24"/>
          <w:vertAlign w:val="superscript"/>
          <w:lang w:val="en-US"/>
        </w:rPr>
        <w:t>45</w:t>
      </w:r>
      <w:r w:rsidR="00E7532A" w:rsidRPr="00E7532A">
        <w:rPr>
          <w:rFonts w:ascii="Times New Roman" w:hAnsi="Times New Roman" w:cs="Times New Roman"/>
          <w:sz w:val="24"/>
          <w:szCs w:val="24"/>
          <w:lang w:val="en-US"/>
        </w:rPr>
        <w:t xml:space="preserve"> Vieira cited Frei Gil, a Dominican and a renowned visionary of Sebastianism in Portugal, as the source of his incontrovertib</w:t>
      </w:r>
      <w:r w:rsidR="00F27061">
        <w:rPr>
          <w:rFonts w:ascii="Times New Roman" w:hAnsi="Times New Roman" w:cs="Times New Roman"/>
          <w:sz w:val="24"/>
          <w:szCs w:val="24"/>
          <w:lang w:val="en-US"/>
        </w:rPr>
        <w:t>le proof that Jo</w:t>
      </w:r>
      <w:r w:rsidR="00F27061" w:rsidRPr="00F27061">
        <w:rPr>
          <w:rFonts w:ascii="Times New Roman" w:hAnsi="Times New Roman" w:cs="Times New Roman"/>
          <w:sz w:val="24"/>
          <w:szCs w:val="24"/>
          <w:lang w:val="en-US"/>
        </w:rPr>
        <w:t>ã</w:t>
      </w:r>
      <w:r w:rsidR="00E7532A">
        <w:rPr>
          <w:rFonts w:ascii="Times New Roman" w:hAnsi="Times New Roman" w:cs="Times New Roman"/>
          <w:sz w:val="24"/>
          <w:szCs w:val="24"/>
          <w:lang w:val="en-US"/>
        </w:rPr>
        <w:t>o, not Sebasti</w:t>
      </w:r>
      <w:r w:rsidR="00E7532A" w:rsidRPr="00E7532A">
        <w:rPr>
          <w:rFonts w:ascii="Times New Roman" w:hAnsi="Times New Roman" w:cs="Times New Roman"/>
          <w:sz w:val="24"/>
          <w:szCs w:val="24"/>
          <w:lang w:val="en-US"/>
        </w:rPr>
        <w:t>ão, was the promised redeemer-king. Frei Gil h</w:t>
      </w:r>
      <w:r w:rsidR="00E7532A">
        <w:rPr>
          <w:rFonts w:ascii="Times New Roman" w:hAnsi="Times New Roman" w:cs="Times New Roman"/>
          <w:sz w:val="24"/>
          <w:szCs w:val="24"/>
          <w:lang w:val="en-US"/>
        </w:rPr>
        <w:t>ad indeed looked beyond Sebasti</w:t>
      </w:r>
      <w:r w:rsidR="00E7532A" w:rsidRPr="00E7532A">
        <w:rPr>
          <w:rFonts w:ascii="Times New Roman" w:hAnsi="Times New Roman" w:cs="Times New Roman"/>
          <w:sz w:val="24"/>
          <w:szCs w:val="24"/>
          <w:lang w:val="en-US"/>
        </w:rPr>
        <w:t>ão in his prophecy that "Portugal will be redeemed unexpect</w:t>
      </w:r>
      <w:r w:rsidR="00F27061">
        <w:rPr>
          <w:rFonts w:ascii="Times New Roman" w:hAnsi="Times New Roman" w:cs="Times New Roman"/>
          <w:sz w:val="24"/>
          <w:szCs w:val="24"/>
          <w:lang w:val="en-US"/>
        </w:rPr>
        <w:t>edly by an unexpected king." Jo</w:t>
      </w:r>
      <w:r w:rsidR="00F27061" w:rsidRPr="00F27061">
        <w:rPr>
          <w:rFonts w:ascii="Times New Roman" w:hAnsi="Times New Roman" w:cs="Times New Roman"/>
          <w:sz w:val="24"/>
          <w:szCs w:val="24"/>
          <w:lang w:val="en-US"/>
        </w:rPr>
        <w:t>ã</w:t>
      </w:r>
      <w:r w:rsidR="00E7532A" w:rsidRPr="00E7532A">
        <w:rPr>
          <w:rFonts w:ascii="Times New Roman" w:hAnsi="Times New Roman" w:cs="Times New Roman"/>
          <w:sz w:val="24"/>
          <w:szCs w:val="24"/>
          <w:lang w:val="en-US"/>
        </w:rPr>
        <w:t xml:space="preserve">o was, like Christ unrecognized by Mary Magdalene on the day </w:t>
      </w:r>
      <w:r w:rsidR="00E7532A">
        <w:rPr>
          <w:rFonts w:ascii="Times New Roman" w:hAnsi="Times New Roman" w:cs="Times New Roman"/>
          <w:sz w:val="24"/>
          <w:szCs w:val="24"/>
          <w:lang w:val="en-US"/>
        </w:rPr>
        <w:t>of the Resurrection, an unrecog</w:t>
      </w:r>
      <w:r w:rsidR="00E7532A" w:rsidRPr="00E7532A">
        <w:rPr>
          <w:rFonts w:ascii="Times New Roman" w:hAnsi="Times New Roman" w:cs="Times New Roman"/>
          <w:sz w:val="24"/>
          <w:szCs w:val="24"/>
          <w:lang w:val="en-US"/>
        </w:rPr>
        <w:t>nized, unexpected ruler. Vieira concluded with the ass</w:t>
      </w:r>
      <w:r w:rsidR="00E7532A">
        <w:rPr>
          <w:rFonts w:ascii="Times New Roman" w:hAnsi="Times New Roman" w:cs="Times New Roman"/>
          <w:sz w:val="24"/>
          <w:szCs w:val="24"/>
          <w:lang w:val="en-US"/>
        </w:rPr>
        <w:t>urance that many of the prophe</w:t>
      </w:r>
      <w:r w:rsidR="00E7532A" w:rsidRPr="00E7532A">
        <w:rPr>
          <w:rFonts w:ascii="Times New Roman" w:hAnsi="Times New Roman" w:cs="Times New Roman"/>
          <w:sz w:val="24"/>
          <w:szCs w:val="24"/>
          <w:lang w:val="en-US"/>
        </w:rPr>
        <w:t>cies were yet unfulfilled, and Portugal could look forward to a glorio</w:t>
      </w:r>
      <w:r w:rsidR="00E7532A">
        <w:rPr>
          <w:rFonts w:ascii="Times New Roman" w:hAnsi="Times New Roman" w:cs="Times New Roman"/>
          <w:sz w:val="24"/>
          <w:szCs w:val="24"/>
          <w:lang w:val="en-US"/>
        </w:rPr>
        <w:t>us future under the new ruler.</w:t>
      </w:r>
      <w:r w:rsidR="00E7532A">
        <w:rPr>
          <w:rFonts w:ascii="Times New Roman" w:hAnsi="Times New Roman" w:cs="Times New Roman"/>
          <w:sz w:val="24"/>
          <w:szCs w:val="24"/>
          <w:vertAlign w:val="superscript"/>
          <w:lang w:val="en-US"/>
        </w:rPr>
        <w:t>46</w:t>
      </w:r>
      <w:r w:rsidR="00E7532A" w:rsidRPr="00E7532A">
        <w:rPr>
          <w:rFonts w:ascii="Times New Roman" w:hAnsi="Times New Roman" w:cs="Times New Roman"/>
          <w:sz w:val="24"/>
          <w:szCs w:val="24"/>
          <w:lang w:val="en-US"/>
        </w:rPr>
        <w:t xml:space="preserve"> </w:t>
      </w:r>
    </w:p>
    <w:p w:rsidR="00E7532A" w:rsidRDefault="00E7532A" w:rsidP="00741C35">
      <w:pPr>
        <w:spacing w:line="240" w:lineRule="auto"/>
        <w:rPr>
          <w:rFonts w:ascii="Times New Roman" w:hAnsi="Times New Roman" w:cs="Times New Roman"/>
          <w:sz w:val="24"/>
          <w:szCs w:val="24"/>
          <w:lang w:val="en-US"/>
        </w:rPr>
      </w:pPr>
      <w:r w:rsidRPr="00E7532A">
        <w:rPr>
          <w:rFonts w:ascii="Times New Roman" w:hAnsi="Times New Roman" w:cs="Times New Roman"/>
          <w:sz w:val="24"/>
          <w:szCs w:val="24"/>
          <w:lang w:val="en-US"/>
        </w:rPr>
        <w:t>Through his close association with the King, Vieira seemed to become obsessed with h</w:t>
      </w:r>
      <w:r w:rsidR="00C9429E">
        <w:rPr>
          <w:rFonts w:ascii="Times New Roman" w:hAnsi="Times New Roman" w:cs="Times New Roman"/>
          <w:sz w:val="24"/>
          <w:szCs w:val="24"/>
          <w:lang w:val="en-US"/>
        </w:rPr>
        <w:t>is belief in Jo</w:t>
      </w:r>
      <w:r w:rsidR="00C9429E" w:rsidRPr="00E7532A">
        <w:rPr>
          <w:rFonts w:ascii="Times New Roman" w:hAnsi="Times New Roman" w:cs="Times New Roman"/>
          <w:sz w:val="24"/>
          <w:szCs w:val="24"/>
          <w:lang w:val="en-US"/>
        </w:rPr>
        <w:t>ã</w:t>
      </w:r>
      <w:r w:rsidRPr="00E7532A">
        <w:rPr>
          <w:rFonts w:ascii="Times New Roman" w:hAnsi="Times New Roman" w:cs="Times New Roman"/>
          <w:sz w:val="24"/>
          <w:szCs w:val="24"/>
          <w:lang w:val="en-US"/>
        </w:rPr>
        <w:t>o IV as the messiah of Portugal and the world. In 1644, Vieira informed another audi</w:t>
      </w:r>
      <w:r w:rsidR="00C9429E">
        <w:rPr>
          <w:rFonts w:ascii="Times New Roman" w:hAnsi="Times New Roman" w:cs="Times New Roman"/>
          <w:sz w:val="24"/>
          <w:szCs w:val="24"/>
          <w:lang w:val="en-US"/>
        </w:rPr>
        <w:t>ence in the Capela Real that Jo</w:t>
      </w:r>
      <w:r w:rsidR="00C9429E" w:rsidRPr="00E7532A">
        <w:rPr>
          <w:rFonts w:ascii="Times New Roman" w:hAnsi="Times New Roman" w:cs="Times New Roman"/>
          <w:sz w:val="24"/>
          <w:szCs w:val="24"/>
          <w:lang w:val="en-US"/>
        </w:rPr>
        <w:t>ã</w:t>
      </w:r>
      <w:r w:rsidRPr="00E7532A">
        <w:rPr>
          <w:rFonts w:ascii="Times New Roman" w:hAnsi="Times New Roman" w:cs="Times New Roman"/>
          <w:sz w:val="24"/>
          <w:szCs w:val="24"/>
          <w:lang w:val="en-US"/>
        </w:rPr>
        <w:t>o IV, then King of Portugal, would shortly be</w:t>
      </w:r>
      <w:r>
        <w:rPr>
          <w:rFonts w:ascii="Times New Roman" w:hAnsi="Times New Roman" w:cs="Times New Roman"/>
          <w:sz w:val="24"/>
          <w:szCs w:val="24"/>
          <w:lang w:val="en-US"/>
        </w:rPr>
        <w:t>come the King of the Universe.</w:t>
      </w:r>
      <w:r>
        <w:rPr>
          <w:rFonts w:ascii="Times New Roman" w:hAnsi="Times New Roman" w:cs="Times New Roman"/>
          <w:sz w:val="24"/>
          <w:szCs w:val="24"/>
          <w:vertAlign w:val="superscript"/>
          <w:lang w:val="en-US"/>
        </w:rPr>
        <w:t>47</w:t>
      </w:r>
      <w:r w:rsidR="00F27061">
        <w:rPr>
          <w:rFonts w:ascii="Times New Roman" w:hAnsi="Times New Roman" w:cs="Times New Roman"/>
          <w:sz w:val="24"/>
          <w:szCs w:val="24"/>
          <w:lang w:val="en-US"/>
        </w:rPr>
        <w:t xml:space="preserve"> Jo</w:t>
      </w:r>
      <w:r w:rsidR="00F27061" w:rsidRPr="00F27061">
        <w:rPr>
          <w:rFonts w:ascii="Times New Roman" w:hAnsi="Times New Roman" w:cs="Times New Roman"/>
          <w:sz w:val="24"/>
          <w:szCs w:val="24"/>
          <w:lang w:val="en-US"/>
        </w:rPr>
        <w:t>ã</w:t>
      </w:r>
      <w:r w:rsidRPr="00E7532A">
        <w:rPr>
          <w:rFonts w:ascii="Times New Roman" w:hAnsi="Times New Roman" w:cs="Times New Roman"/>
          <w:sz w:val="24"/>
          <w:szCs w:val="24"/>
          <w:lang w:val="en-US"/>
        </w:rPr>
        <w:t>o, however, did not live up to the extensive prophecies concerning the redeemer-king and fell ill around the time that Vieira returned to Brazil. There, during a service for t</w:t>
      </w:r>
      <w:r>
        <w:rPr>
          <w:rFonts w:ascii="Times New Roman" w:hAnsi="Times New Roman" w:cs="Times New Roman"/>
          <w:sz w:val="24"/>
          <w:szCs w:val="24"/>
          <w:lang w:val="en-US"/>
        </w:rPr>
        <w:t>he monarch's health, Vieira as</w:t>
      </w:r>
      <w:r w:rsidRPr="00E7532A">
        <w:rPr>
          <w:rFonts w:ascii="Times New Roman" w:hAnsi="Times New Roman" w:cs="Times New Roman"/>
          <w:sz w:val="24"/>
          <w:szCs w:val="24"/>
          <w:lang w:val="en-US"/>
        </w:rPr>
        <w:t>serted that</w:t>
      </w:r>
      <w:r>
        <w:rPr>
          <w:rFonts w:ascii="Times New Roman" w:hAnsi="Times New Roman" w:cs="Times New Roman"/>
          <w:sz w:val="24"/>
          <w:szCs w:val="24"/>
          <w:lang w:val="en-US"/>
        </w:rPr>
        <w:t xml:space="preserve"> </w:t>
      </w:r>
      <w:r w:rsidRPr="00E7532A">
        <w:rPr>
          <w:rFonts w:ascii="Times New Roman" w:hAnsi="Times New Roman" w:cs="Times New Roman"/>
          <w:sz w:val="24"/>
          <w:szCs w:val="24"/>
          <w:lang w:val="en-US"/>
        </w:rPr>
        <w:t xml:space="preserve">Joao would surely not succumb to his illness, for the prophecies especially those concerning the rout of the Moors and the conquest of Africa had not all been </w:t>
      </w:r>
      <w:r>
        <w:rPr>
          <w:rFonts w:ascii="Times New Roman" w:hAnsi="Times New Roman" w:cs="Times New Roman"/>
          <w:sz w:val="24"/>
          <w:szCs w:val="24"/>
          <w:lang w:val="en-US"/>
        </w:rPr>
        <w:t>accomplished.</w:t>
      </w:r>
      <w:r>
        <w:rPr>
          <w:rFonts w:ascii="Times New Roman" w:hAnsi="Times New Roman" w:cs="Times New Roman"/>
          <w:sz w:val="24"/>
          <w:szCs w:val="24"/>
          <w:vertAlign w:val="superscript"/>
          <w:lang w:val="en-US"/>
        </w:rPr>
        <w:t>48</w:t>
      </w:r>
      <w:r w:rsidRPr="00E7532A">
        <w:rPr>
          <w:rFonts w:ascii="Times New Roman" w:hAnsi="Times New Roman" w:cs="Times New Roman"/>
          <w:sz w:val="24"/>
          <w:szCs w:val="24"/>
          <w:lang w:val="en-US"/>
        </w:rPr>
        <w:t xml:space="preserve"> </w:t>
      </w:r>
    </w:p>
    <w:p w:rsidR="00E7532A" w:rsidRDefault="00C9429E" w:rsidP="00741C35">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After the death of Jo</w:t>
      </w:r>
      <w:r w:rsidRPr="00E7532A">
        <w:rPr>
          <w:rFonts w:ascii="Times New Roman" w:hAnsi="Times New Roman" w:cs="Times New Roman"/>
          <w:sz w:val="24"/>
          <w:szCs w:val="24"/>
          <w:lang w:val="en-US"/>
        </w:rPr>
        <w:t>ã</w:t>
      </w:r>
      <w:r w:rsidR="00E7532A" w:rsidRPr="00E7532A">
        <w:rPr>
          <w:rFonts w:ascii="Times New Roman" w:hAnsi="Times New Roman" w:cs="Times New Roman"/>
          <w:sz w:val="24"/>
          <w:szCs w:val="24"/>
          <w:lang w:val="en-US"/>
        </w:rPr>
        <w:t xml:space="preserve">o IV in 1656, Vieira clung to his </w:t>
      </w:r>
      <w:r w:rsidR="00E7532A">
        <w:rPr>
          <w:rFonts w:ascii="Times New Roman" w:hAnsi="Times New Roman" w:cs="Times New Roman"/>
          <w:sz w:val="24"/>
          <w:szCs w:val="24"/>
          <w:lang w:val="en-US"/>
        </w:rPr>
        <w:t>neo-Sebastianist beliefs, reaf</w:t>
      </w:r>
      <w:r w:rsidR="00E7532A" w:rsidRPr="00E7532A">
        <w:rPr>
          <w:rFonts w:ascii="Times New Roman" w:hAnsi="Times New Roman" w:cs="Times New Roman"/>
          <w:sz w:val="24"/>
          <w:szCs w:val="24"/>
          <w:lang w:val="en-US"/>
        </w:rPr>
        <w:t>firming the validity of the prophecies of Bandarra, Frei Gil, and other visionaries and the applicability of biblical prophecies to Portuguese history. Vieira wrote to members of his order and to other nob</w:t>
      </w:r>
      <w:r>
        <w:rPr>
          <w:rFonts w:ascii="Times New Roman" w:hAnsi="Times New Roman" w:cs="Times New Roman"/>
          <w:sz w:val="24"/>
          <w:szCs w:val="24"/>
          <w:lang w:val="en-US"/>
        </w:rPr>
        <w:t>le and religious elites that Jo</w:t>
      </w:r>
      <w:r w:rsidRPr="00E7532A">
        <w:rPr>
          <w:rFonts w:ascii="Times New Roman" w:hAnsi="Times New Roman" w:cs="Times New Roman"/>
          <w:sz w:val="24"/>
          <w:szCs w:val="24"/>
          <w:lang w:val="en-US"/>
        </w:rPr>
        <w:t>ã</w:t>
      </w:r>
      <w:r w:rsidR="00E7532A" w:rsidRPr="00E7532A">
        <w:rPr>
          <w:rFonts w:ascii="Times New Roman" w:hAnsi="Times New Roman" w:cs="Times New Roman"/>
          <w:sz w:val="24"/>
          <w:szCs w:val="24"/>
          <w:lang w:val="en-US"/>
        </w:rPr>
        <w:t>o IV would soon come back to life to fulfill the remaining prophecies. Vieira even expressed this belief during the memorial services for the monarch held in Maranhao</w:t>
      </w:r>
      <w:r w:rsidR="00E7532A">
        <w:rPr>
          <w:rFonts w:ascii="Times New Roman" w:hAnsi="Times New Roman" w:cs="Times New Roman"/>
          <w:sz w:val="24"/>
          <w:szCs w:val="24"/>
          <w:lang w:val="en-US"/>
        </w:rPr>
        <w:t>. Later writings, including Es</w:t>
      </w:r>
      <w:r>
        <w:rPr>
          <w:rFonts w:ascii="Times New Roman" w:hAnsi="Times New Roman" w:cs="Times New Roman"/>
          <w:sz w:val="24"/>
          <w:szCs w:val="24"/>
          <w:lang w:val="en-US"/>
        </w:rPr>
        <w:t>peran</w:t>
      </w:r>
      <w:r w:rsidRPr="00C9429E">
        <w:rPr>
          <w:rFonts w:ascii="Times New Roman" w:hAnsi="Times New Roman" w:cs="Times New Roman"/>
          <w:sz w:val="24"/>
          <w:szCs w:val="24"/>
          <w:lang w:val="en-US"/>
        </w:rPr>
        <w:t>ç</w:t>
      </w:r>
      <w:r w:rsidR="00F27061">
        <w:rPr>
          <w:rFonts w:ascii="Times New Roman" w:hAnsi="Times New Roman" w:cs="Times New Roman"/>
          <w:sz w:val="24"/>
          <w:szCs w:val="24"/>
          <w:lang w:val="en-US"/>
        </w:rPr>
        <w:t>a de Portugal, Quinto Imp</w:t>
      </w:r>
      <w:r w:rsidR="00F27061" w:rsidRPr="00F27061">
        <w:rPr>
          <w:rFonts w:ascii="Times New Roman" w:hAnsi="Times New Roman" w:cs="Times New Roman"/>
          <w:sz w:val="24"/>
          <w:szCs w:val="24"/>
          <w:lang w:val="en-US"/>
        </w:rPr>
        <w:t>é</w:t>
      </w:r>
      <w:r w:rsidR="00E7532A" w:rsidRPr="00E7532A">
        <w:rPr>
          <w:rFonts w:ascii="Times New Roman" w:hAnsi="Times New Roman" w:cs="Times New Roman"/>
          <w:sz w:val="24"/>
          <w:szCs w:val="24"/>
          <w:lang w:val="en-US"/>
        </w:rPr>
        <w:t>rio do Mundo (Hope of Portugal, the Fif</w:t>
      </w:r>
      <w:r w:rsidR="00F27061">
        <w:rPr>
          <w:rFonts w:ascii="Times New Roman" w:hAnsi="Times New Roman" w:cs="Times New Roman"/>
          <w:sz w:val="24"/>
          <w:szCs w:val="24"/>
          <w:lang w:val="en-US"/>
        </w:rPr>
        <w:t>th World Empire) in 1659, Hist</w:t>
      </w:r>
      <w:r w:rsidR="00F27061" w:rsidRPr="00F27061">
        <w:rPr>
          <w:rFonts w:ascii="Times New Roman" w:hAnsi="Times New Roman" w:cs="Times New Roman"/>
          <w:sz w:val="24"/>
          <w:szCs w:val="24"/>
          <w:lang w:val="en-US"/>
        </w:rPr>
        <w:t>ó</w:t>
      </w:r>
      <w:r w:rsidR="00E7532A" w:rsidRPr="00E7532A">
        <w:rPr>
          <w:rFonts w:ascii="Times New Roman" w:hAnsi="Times New Roman" w:cs="Times New Roman"/>
          <w:sz w:val="24"/>
          <w:szCs w:val="24"/>
          <w:lang w:val="en-US"/>
        </w:rPr>
        <w:t xml:space="preserve">ria do Futuro (History of the Future) completed </w:t>
      </w:r>
      <w:r w:rsidR="00E7532A">
        <w:rPr>
          <w:rFonts w:ascii="Times New Roman" w:hAnsi="Times New Roman" w:cs="Times New Roman"/>
          <w:sz w:val="24"/>
          <w:szCs w:val="24"/>
          <w:lang w:val="en-US"/>
        </w:rPr>
        <w:t>in 1665, and Clavis Prophe</w:t>
      </w:r>
      <w:r w:rsidR="00E7532A" w:rsidRPr="00E7532A">
        <w:rPr>
          <w:rFonts w:ascii="Times New Roman" w:hAnsi="Times New Roman" w:cs="Times New Roman"/>
          <w:sz w:val="24"/>
          <w:szCs w:val="24"/>
          <w:lang w:val="en-US"/>
        </w:rPr>
        <w:t xml:space="preserve">tarum in 1677, continued these themes. </w:t>
      </w:r>
    </w:p>
    <w:p w:rsidR="00E7532A" w:rsidRDefault="00C9429E" w:rsidP="00741C35">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Esperan</w:t>
      </w:r>
      <w:r w:rsidRPr="00C9429E">
        <w:rPr>
          <w:rFonts w:ascii="Times New Roman" w:hAnsi="Times New Roman" w:cs="Times New Roman"/>
          <w:sz w:val="24"/>
          <w:szCs w:val="24"/>
          <w:lang w:val="en-US"/>
        </w:rPr>
        <w:t>ç</w:t>
      </w:r>
      <w:r w:rsidR="00E7532A" w:rsidRPr="00E7532A">
        <w:rPr>
          <w:rFonts w:ascii="Times New Roman" w:hAnsi="Times New Roman" w:cs="Times New Roman"/>
          <w:sz w:val="24"/>
          <w:szCs w:val="24"/>
          <w:lang w:val="en-US"/>
        </w:rPr>
        <w:t>a de Portugal was originally composed for the Bishop of Japan, Jesuit Andre Fernandes, who</w:t>
      </w:r>
      <w:r w:rsidR="00E7532A">
        <w:rPr>
          <w:rFonts w:ascii="Times New Roman" w:hAnsi="Times New Roman" w:cs="Times New Roman"/>
          <w:sz w:val="24"/>
          <w:szCs w:val="24"/>
          <w:lang w:val="en-US"/>
        </w:rPr>
        <w:t xml:space="preserve"> expected the return of Sebasti</w:t>
      </w:r>
      <w:r w:rsidR="00E7532A" w:rsidRPr="00E7532A">
        <w:rPr>
          <w:rFonts w:ascii="Times New Roman" w:hAnsi="Times New Roman" w:cs="Times New Roman"/>
          <w:sz w:val="24"/>
          <w:szCs w:val="24"/>
          <w:lang w:val="en-US"/>
        </w:rPr>
        <w:t xml:space="preserve">ão. Vieira wrote to Fernandes in order to persuade him of </w:t>
      </w:r>
      <w:r w:rsidR="00F27061">
        <w:rPr>
          <w:rFonts w:ascii="Times New Roman" w:hAnsi="Times New Roman" w:cs="Times New Roman"/>
          <w:sz w:val="24"/>
          <w:szCs w:val="24"/>
          <w:lang w:val="en-US"/>
        </w:rPr>
        <w:t>the upcoming resurrection of Jo</w:t>
      </w:r>
      <w:r w:rsidR="00F27061" w:rsidRPr="00E7532A">
        <w:rPr>
          <w:rFonts w:ascii="Times New Roman" w:hAnsi="Times New Roman" w:cs="Times New Roman"/>
          <w:sz w:val="24"/>
          <w:szCs w:val="24"/>
          <w:lang w:val="en-US"/>
        </w:rPr>
        <w:t>ã</w:t>
      </w:r>
      <w:r w:rsidR="00E7532A" w:rsidRPr="00E7532A">
        <w:rPr>
          <w:rFonts w:ascii="Times New Roman" w:hAnsi="Times New Roman" w:cs="Times New Roman"/>
          <w:sz w:val="24"/>
          <w:szCs w:val="24"/>
          <w:lang w:val="en-US"/>
        </w:rPr>
        <w:t>o IV</w:t>
      </w:r>
      <w:r w:rsidR="00E7532A">
        <w:rPr>
          <w:rFonts w:ascii="Times New Roman" w:hAnsi="Times New Roman" w:cs="Times New Roman"/>
          <w:sz w:val="24"/>
          <w:szCs w:val="24"/>
          <w:lang w:val="en-US"/>
        </w:rPr>
        <w:t xml:space="preserve"> and of the suitability of Ban</w:t>
      </w:r>
      <w:r w:rsidR="00E7532A" w:rsidRPr="00E7532A">
        <w:rPr>
          <w:rFonts w:ascii="Times New Roman" w:hAnsi="Times New Roman" w:cs="Times New Roman"/>
          <w:sz w:val="24"/>
          <w:szCs w:val="24"/>
          <w:lang w:val="en-US"/>
        </w:rPr>
        <w:t>darra's prophecies with relation to Joao. He argued that Bandarra, a "true prophet," had indeed foreseen critical events in Portuguese history,</w:t>
      </w:r>
      <w:r w:rsidR="00E7532A">
        <w:rPr>
          <w:rFonts w:ascii="Times New Roman" w:hAnsi="Times New Roman" w:cs="Times New Roman"/>
          <w:sz w:val="24"/>
          <w:szCs w:val="24"/>
          <w:lang w:val="en-US"/>
        </w:rPr>
        <w:t xml:space="preserve"> and in his Trovas, Jo</w:t>
      </w:r>
      <w:r w:rsidR="00E7532A" w:rsidRPr="00E7532A">
        <w:rPr>
          <w:rFonts w:ascii="Times New Roman" w:hAnsi="Times New Roman" w:cs="Times New Roman"/>
          <w:sz w:val="24"/>
          <w:szCs w:val="24"/>
          <w:lang w:val="en-US"/>
        </w:rPr>
        <w:t>ã</w:t>
      </w:r>
      <w:r w:rsidR="00E7532A">
        <w:rPr>
          <w:rFonts w:ascii="Times New Roman" w:hAnsi="Times New Roman" w:cs="Times New Roman"/>
          <w:sz w:val="24"/>
          <w:szCs w:val="24"/>
          <w:lang w:val="en-US"/>
        </w:rPr>
        <w:t>o is di</w:t>
      </w:r>
      <w:r w:rsidR="00E7532A" w:rsidRPr="00E7532A">
        <w:rPr>
          <w:rFonts w:ascii="Times New Roman" w:hAnsi="Times New Roman" w:cs="Times New Roman"/>
          <w:sz w:val="24"/>
          <w:szCs w:val="24"/>
          <w:lang w:val="en-US"/>
        </w:rPr>
        <w:t>rectly named (with the crucial change of "F" to "J") a</w:t>
      </w:r>
      <w:r w:rsidR="00E7532A">
        <w:rPr>
          <w:rFonts w:ascii="Times New Roman" w:hAnsi="Times New Roman" w:cs="Times New Roman"/>
          <w:sz w:val="24"/>
          <w:szCs w:val="24"/>
          <w:lang w:val="en-US"/>
        </w:rPr>
        <w:t>s the Hidden King.</w:t>
      </w:r>
      <w:r w:rsidR="00E7532A">
        <w:rPr>
          <w:rFonts w:ascii="Times New Roman" w:hAnsi="Times New Roman" w:cs="Times New Roman"/>
          <w:sz w:val="24"/>
          <w:szCs w:val="24"/>
          <w:vertAlign w:val="superscript"/>
          <w:lang w:val="en-US"/>
        </w:rPr>
        <w:t>49</w:t>
      </w:r>
      <w:r w:rsidR="00E7532A">
        <w:rPr>
          <w:rFonts w:ascii="Times New Roman" w:hAnsi="Times New Roman" w:cs="Times New Roman"/>
          <w:sz w:val="24"/>
          <w:szCs w:val="24"/>
          <w:lang w:val="en-US"/>
        </w:rPr>
        <w:t xml:space="preserve"> Vieira in</w:t>
      </w:r>
      <w:r w:rsidR="00E7532A" w:rsidRPr="00E7532A">
        <w:rPr>
          <w:rFonts w:ascii="Times New Roman" w:hAnsi="Times New Roman" w:cs="Times New Roman"/>
          <w:sz w:val="24"/>
          <w:szCs w:val="24"/>
          <w:lang w:val="en-US"/>
        </w:rPr>
        <w:t>sisted that the king would be revived as had others in Christian history, and that the prophecies left unfulfilled by his death necessitated his return. Vieira concludes with a lengthy argument against Sebastianism and an intricate numerological calculation of the possibl</w:t>
      </w:r>
      <w:r w:rsidR="00F27061">
        <w:rPr>
          <w:rFonts w:ascii="Times New Roman" w:hAnsi="Times New Roman" w:cs="Times New Roman"/>
          <w:sz w:val="24"/>
          <w:szCs w:val="24"/>
          <w:lang w:val="en-US"/>
        </w:rPr>
        <w:t>e date of Jo</w:t>
      </w:r>
      <w:r w:rsidR="00F27061" w:rsidRPr="00E7532A">
        <w:rPr>
          <w:rFonts w:ascii="Times New Roman" w:hAnsi="Times New Roman" w:cs="Times New Roman"/>
          <w:sz w:val="24"/>
          <w:szCs w:val="24"/>
          <w:lang w:val="en-US"/>
        </w:rPr>
        <w:t>ã</w:t>
      </w:r>
      <w:r w:rsidR="00E7532A">
        <w:rPr>
          <w:rFonts w:ascii="Times New Roman" w:hAnsi="Times New Roman" w:cs="Times New Roman"/>
          <w:sz w:val="24"/>
          <w:szCs w:val="24"/>
          <w:lang w:val="en-US"/>
        </w:rPr>
        <w:t>o's resurrection.</w:t>
      </w:r>
      <w:r w:rsidR="00E7532A">
        <w:rPr>
          <w:rFonts w:ascii="Times New Roman" w:hAnsi="Times New Roman" w:cs="Times New Roman"/>
          <w:sz w:val="24"/>
          <w:szCs w:val="24"/>
          <w:vertAlign w:val="superscript"/>
          <w:lang w:val="en-US"/>
        </w:rPr>
        <w:t>50</w:t>
      </w:r>
      <w:r w:rsidR="00E7532A" w:rsidRPr="00E7532A">
        <w:rPr>
          <w:rFonts w:ascii="Times New Roman" w:hAnsi="Times New Roman" w:cs="Times New Roman"/>
          <w:sz w:val="24"/>
          <w:szCs w:val="24"/>
          <w:lang w:val="en-US"/>
        </w:rPr>
        <w:t xml:space="preserve"> </w:t>
      </w:r>
    </w:p>
    <w:p w:rsidR="00E7532A" w:rsidRDefault="00E7532A" w:rsidP="00741C35">
      <w:pPr>
        <w:spacing w:line="240" w:lineRule="auto"/>
        <w:rPr>
          <w:rFonts w:ascii="Times New Roman" w:hAnsi="Times New Roman" w:cs="Times New Roman"/>
          <w:sz w:val="24"/>
          <w:szCs w:val="24"/>
          <w:lang w:val="en-US"/>
        </w:rPr>
      </w:pPr>
      <w:r w:rsidRPr="00E7532A">
        <w:rPr>
          <w:rFonts w:ascii="Times New Roman" w:hAnsi="Times New Roman" w:cs="Times New Roman"/>
          <w:sz w:val="24"/>
          <w:szCs w:val="24"/>
          <w:lang w:val="en-US"/>
        </w:rPr>
        <w:t>Sent to Bishop Fernandes in Lisbon and subsequently circula</w:t>
      </w:r>
      <w:r w:rsidR="00C9429E">
        <w:rPr>
          <w:rFonts w:ascii="Times New Roman" w:hAnsi="Times New Roman" w:cs="Times New Roman"/>
          <w:sz w:val="24"/>
          <w:szCs w:val="24"/>
          <w:lang w:val="en-US"/>
        </w:rPr>
        <w:t>ted there, Esperan</w:t>
      </w:r>
      <w:r w:rsidR="00C9429E" w:rsidRPr="00C9429E">
        <w:rPr>
          <w:rFonts w:ascii="Times New Roman" w:hAnsi="Times New Roman" w:cs="Times New Roman"/>
          <w:sz w:val="24"/>
          <w:szCs w:val="24"/>
          <w:lang w:val="en-US"/>
        </w:rPr>
        <w:t>ç</w:t>
      </w:r>
      <w:r>
        <w:rPr>
          <w:rFonts w:ascii="Times New Roman" w:hAnsi="Times New Roman" w:cs="Times New Roman"/>
          <w:sz w:val="24"/>
          <w:szCs w:val="24"/>
          <w:lang w:val="en-US"/>
        </w:rPr>
        <w:t>a de Portugal</w:t>
      </w:r>
      <w:r w:rsidRPr="00E7532A">
        <w:rPr>
          <w:rFonts w:ascii="Times New Roman" w:hAnsi="Times New Roman" w:cs="Times New Roman"/>
          <w:sz w:val="24"/>
          <w:szCs w:val="24"/>
          <w:lang w:val="en-US"/>
        </w:rPr>
        <w:t xml:space="preserve"> led to the censuring of Vieira by the Inquisition. The proceedings began in 1663, and in 1667 the Santo</w:t>
      </w:r>
      <w:r w:rsidR="00C9429E">
        <w:rPr>
          <w:rFonts w:ascii="Times New Roman" w:hAnsi="Times New Roman" w:cs="Times New Roman"/>
          <w:sz w:val="24"/>
          <w:szCs w:val="24"/>
          <w:lang w:val="en-US"/>
        </w:rPr>
        <w:t xml:space="preserve"> Oficio in Coimbra silenced Ant</w:t>
      </w:r>
      <w:r w:rsidR="00C9429E" w:rsidRPr="00C9429E">
        <w:rPr>
          <w:rFonts w:ascii="Times New Roman" w:hAnsi="Times New Roman" w:cs="Times New Roman"/>
          <w:sz w:val="24"/>
          <w:szCs w:val="24"/>
          <w:lang w:val="en-US"/>
        </w:rPr>
        <w:t>ó</w:t>
      </w:r>
      <w:r w:rsidRPr="00E7532A">
        <w:rPr>
          <w:rFonts w:ascii="Times New Roman" w:hAnsi="Times New Roman" w:cs="Times New Roman"/>
          <w:sz w:val="24"/>
          <w:szCs w:val="24"/>
          <w:lang w:val="en-US"/>
        </w:rPr>
        <w:t>nio Vieira and confined him to the Jesuit residence. Vieira, by way of defense, pleaded that the document had been intended as consolation for the King's widow.</w:t>
      </w:r>
    </w:p>
    <w:p w:rsidR="00C9429E" w:rsidRDefault="00C9429E" w:rsidP="00741C35">
      <w:pPr>
        <w:spacing w:line="240" w:lineRule="auto"/>
        <w:rPr>
          <w:rFonts w:ascii="Times New Roman" w:hAnsi="Times New Roman" w:cs="Times New Roman"/>
          <w:sz w:val="24"/>
          <w:szCs w:val="24"/>
          <w:lang w:val="en-US"/>
        </w:rPr>
      </w:pPr>
      <w:r w:rsidRPr="00C9429E">
        <w:rPr>
          <w:rFonts w:ascii="Times New Roman" w:hAnsi="Times New Roman" w:cs="Times New Roman"/>
          <w:sz w:val="24"/>
          <w:szCs w:val="24"/>
          <w:lang w:val="en-US"/>
        </w:rPr>
        <w:t>In the meantime, Vieira had written additions to a r</w:t>
      </w:r>
      <w:r w:rsidR="00F27061">
        <w:rPr>
          <w:rFonts w:ascii="Times New Roman" w:hAnsi="Times New Roman" w:cs="Times New Roman"/>
          <w:sz w:val="24"/>
          <w:szCs w:val="24"/>
          <w:lang w:val="en-US"/>
        </w:rPr>
        <w:t>elated work, the Hist</w:t>
      </w:r>
      <w:r w:rsidR="00F27061" w:rsidRPr="00C9429E">
        <w:rPr>
          <w:rFonts w:ascii="Times New Roman" w:hAnsi="Times New Roman" w:cs="Times New Roman"/>
          <w:sz w:val="24"/>
          <w:szCs w:val="24"/>
          <w:lang w:val="en-US"/>
        </w:rPr>
        <w:t>ó</w:t>
      </w:r>
      <w:r>
        <w:rPr>
          <w:rFonts w:ascii="Times New Roman" w:hAnsi="Times New Roman" w:cs="Times New Roman"/>
          <w:sz w:val="24"/>
          <w:szCs w:val="24"/>
          <w:lang w:val="en-US"/>
        </w:rPr>
        <w:t>ria do Fu</w:t>
      </w:r>
      <w:r w:rsidRPr="00C9429E">
        <w:rPr>
          <w:rFonts w:ascii="Times New Roman" w:hAnsi="Times New Roman" w:cs="Times New Roman"/>
          <w:sz w:val="24"/>
          <w:szCs w:val="24"/>
          <w:lang w:val="en-US"/>
        </w:rPr>
        <w:t>turo, whose purpose was consonant with the Portuguese Christian ideology of divine destiny. It argued that Portugal, the Fifth Empire of the World, was successor to the four ancient empires described in the biblical book of Daniel and was thus</w:t>
      </w:r>
      <w:r>
        <w:rPr>
          <w:rFonts w:ascii="Times New Roman" w:hAnsi="Times New Roman" w:cs="Times New Roman"/>
          <w:sz w:val="24"/>
          <w:szCs w:val="24"/>
          <w:lang w:val="en-US"/>
        </w:rPr>
        <w:t xml:space="preserve"> the ultimate Christian Empire.</w:t>
      </w:r>
      <w:r>
        <w:rPr>
          <w:rFonts w:ascii="Times New Roman" w:hAnsi="Times New Roman" w:cs="Times New Roman"/>
          <w:sz w:val="24"/>
          <w:szCs w:val="24"/>
          <w:vertAlign w:val="superscript"/>
          <w:lang w:val="en-US"/>
        </w:rPr>
        <w:t>51</w:t>
      </w:r>
      <w:r w:rsidRPr="00C9429E">
        <w:rPr>
          <w:rFonts w:ascii="Times New Roman" w:hAnsi="Times New Roman" w:cs="Times New Roman"/>
          <w:sz w:val="24"/>
          <w:szCs w:val="24"/>
          <w:lang w:val="en-US"/>
        </w:rPr>
        <w:t xml:space="preserve"> Wielding unassailable Baroque rhetoric, Vieira concluded that since the Kingdom of Christ was to be temporal, it was </w:t>
      </w:r>
      <w:r w:rsidRPr="00C9429E">
        <w:rPr>
          <w:rFonts w:ascii="Times New Roman" w:hAnsi="Times New Roman" w:cs="Times New Roman"/>
          <w:sz w:val="24"/>
          <w:szCs w:val="24"/>
          <w:lang w:val="en-US"/>
        </w:rPr>
        <w:lastRenderedPageBreak/>
        <w:t>r</w:t>
      </w:r>
      <w:r>
        <w:rPr>
          <w:rFonts w:ascii="Times New Roman" w:hAnsi="Times New Roman" w:cs="Times New Roman"/>
          <w:sz w:val="24"/>
          <w:szCs w:val="24"/>
          <w:lang w:val="en-US"/>
        </w:rPr>
        <w:t>ealized in the monarchy of Por</w:t>
      </w:r>
      <w:r w:rsidRPr="00C9429E">
        <w:rPr>
          <w:rFonts w:ascii="Times New Roman" w:hAnsi="Times New Roman" w:cs="Times New Roman"/>
          <w:sz w:val="24"/>
          <w:szCs w:val="24"/>
          <w:lang w:val="en-US"/>
        </w:rPr>
        <w:t>tugal. The plan for this unfinished treatise indicates that the remainder of the book was to have focused on the fateful roles of Iberia, Portugal, the Hous</w:t>
      </w:r>
      <w:r>
        <w:rPr>
          <w:rFonts w:ascii="Times New Roman" w:hAnsi="Times New Roman" w:cs="Times New Roman"/>
          <w:sz w:val="24"/>
          <w:szCs w:val="24"/>
          <w:lang w:val="en-US"/>
        </w:rPr>
        <w:t>e of Braganca and fi</w:t>
      </w:r>
      <w:r w:rsidRPr="00C9429E">
        <w:rPr>
          <w:rFonts w:ascii="Times New Roman" w:hAnsi="Times New Roman" w:cs="Times New Roman"/>
          <w:sz w:val="24"/>
          <w:szCs w:val="24"/>
          <w:lang w:val="en-US"/>
        </w:rPr>
        <w:t>nally</w:t>
      </w:r>
      <w:r w:rsidR="00F27061">
        <w:rPr>
          <w:rFonts w:ascii="Times New Roman" w:hAnsi="Times New Roman" w:cs="Times New Roman"/>
          <w:sz w:val="24"/>
          <w:szCs w:val="24"/>
          <w:lang w:val="en-US"/>
        </w:rPr>
        <w:t xml:space="preserve"> Jo</w:t>
      </w:r>
      <w:r w:rsidR="00F27061" w:rsidRPr="00E7532A">
        <w:rPr>
          <w:rFonts w:ascii="Times New Roman" w:hAnsi="Times New Roman" w:cs="Times New Roman"/>
          <w:sz w:val="24"/>
          <w:szCs w:val="24"/>
          <w:lang w:val="en-US"/>
        </w:rPr>
        <w:t>ã</w:t>
      </w:r>
      <w:r>
        <w:rPr>
          <w:rFonts w:ascii="Times New Roman" w:hAnsi="Times New Roman" w:cs="Times New Roman"/>
          <w:sz w:val="24"/>
          <w:szCs w:val="24"/>
          <w:lang w:val="en-US"/>
        </w:rPr>
        <w:t>o IV.</w:t>
      </w:r>
      <w:r>
        <w:rPr>
          <w:rFonts w:ascii="Times New Roman" w:hAnsi="Times New Roman" w:cs="Times New Roman"/>
          <w:sz w:val="24"/>
          <w:szCs w:val="24"/>
          <w:vertAlign w:val="superscript"/>
          <w:lang w:val="en-US"/>
        </w:rPr>
        <w:t>52</w:t>
      </w:r>
      <w:r w:rsidRPr="00C9429E">
        <w:rPr>
          <w:rFonts w:ascii="Times New Roman" w:hAnsi="Times New Roman" w:cs="Times New Roman"/>
          <w:sz w:val="24"/>
          <w:szCs w:val="24"/>
          <w:lang w:val="en-US"/>
        </w:rPr>
        <w:t xml:space="preserve"> </w:t>
      </w:r>
    </w:p>
    <w:p w:rsidR="00C9429E" w:rsidRPr="00C9429E" w:rsidRDefault="00C9429E" w:rsidP="00741C35">
      <w:pPr>
        <w:spacing w:line="240" w:lineRule="auto"/>
        <w:rPr>
          <w:rFonts w:ascii="Times New Roman" w:hAnsi="Times New Roman" w:cs="Times New Roman"/>
          <w:sz w:val="24"/>
          <w:szCs w:val="24"/>
          <w:vertAlign w:val="superscript"/>
          <w:lang w:val="en-US"/>
        </w:rPr>
      </w:pPr>
      <w:r w:rsidRPr="00C9429E">
        <w:rPr>
          <w:rFonts w:ascii="Times New Roman" w:hAnsi="Times New Roman" w:cs="Times New Roman"/>
          <w:sz w:val="24"/>
          <w:szCs w:val="24"/>
          <w:lang w:val="en-US"/>
        </w:rPr>
        <w:t>Clavis Prophetarum, which Vieira conceived as his ultimate work, was finished during his stay in Rome around the year 1677 and circulated in Brazil after 1682. This writing concerns the Kingdom of Jesus as the fulfillment of the Old Testament prophets and as witnessed in the New Testament. Vieira also discusses aspects of the future Kingdom</w:t>
      </w:r>
      <w:r>
        <w:rPr>
          <w:rFonts w:ascii="Times New Roman" w:hAnsi="Times New Roman" w:cs="Times New Roman"/>
          <w:sz w:val="24"/>
          <w:szCs w:val="24"/>
          <w:lang w:val="en-US"/>
        </w:rPr>
        <w:t xml:space="preserve"> and who will be saved in it.</w:t>
      </w:r>
      <w:r>
        <w:rPr>
          <w:rFonts w:ascii="Times New Roman" w:hAnsi="Times New Roman" w:cs="Times New Roman"/>
          <w:sz w:val="24"/>
          <w:szCs w:val="24"/>
          <w:vertAlign w:val="superscript"/>
          <w:lang w:val="en-US"/>
        </w:rPr>
        <w:t>53</w:t>
      </w:r>
    </w:p>
    <w:p w:rsidR="00C9429E" w:rsidRDefault="00C9429E" w:rsidP="00741C35">
      <w:pPr>
        <w:spacing w:line="240" w:lineRule="auto"/>
        <w:rPr>
          <w:rFonts w:ascii="Times New Roman" w:hAnsi="Times New Roman" w:cs="Times New Roman"/>
          <w:sz w:val="24"/>
          <w:szCs w:val="24"/>
          <w:lang w:val="en-US"/>
        </w:rPr>
      </w:pPr>
      <w:r w:rsidRPr="00C9429E">
        <w:rPr>
          <w:rFonts w:ascii="Times New Roman" w:hAnsi="Times New Roman" w:cs="Times New Roman"/>
          <w:sz w:val="24"/>
          <w:szCs w:val="24"/>
          <w:lang w:val="en-US"/>
        </w:rPr>
        <w:t>The period during which Vieira lived and wrote</w:t>
      </w:r>
      <w:r>
        <w:rPr>
          <w:rFonts w:ascii="Times New Roman" w:hAnsi="Times New Roman" w:cs="Times New Roman"/>
          <w:sz w:val="24"/>
          <w:szCs w:val="24"/>
          <w:lang w:val="en-US"/>
        </w:rPr>
        <w:t xml:space="preserve"> witnessed an upsurge of Portu</w:t>
      </w:r>
      <w:r w:rsidRPr="00C9429E">
        <w:rPr>
          <w:rFonts w:ascii="Times New Roman" w:hAnsi="Times New Roman" w:cs="Times New Roman"/>
          <w:sz w:val="24"/>
          <w:szCs w:val="24"/>
          <w:lang w:val="en-US"/>
        </w:rPr>
        <w:t>guese messianism and of Sebastianism in Brazil as well as in Portugal. The messianic beliefs which Vieira espoused, specifically, that King</w:t>
      </w:r>
      <w:r>
        <w:rPr>
          <w:rFonts w:ascii="Times New Roman" w:hAnsi="Times New Roman" w:cs="Times New Roman"/>
          <w:sz w:val="24"/>
          <w:szCs w:val="24"/>
          <w:lang w:val="en-US"/>
        </w:rPr>
        <w:t xml:space="preserve"> Jo</w:t>
      </w:r>
      <w:r w:rsidRPr="00E7532A">
        <w:rPr>
          <w:rFonts w:ascii="Times New Roman" w:hAnsi="Times New Roman" w:cs="Times New Roman"/>
          <w:sz w:val="24"/>
          <w:szCs w:val="24"/>
          <w:lang w:val="en-US"/>
        </w:rPr>
        <w:t>ã</w:t>
      </w:r>
      <w:r w:rsidRPr="00C9429E">
        <w:rPr>
          <w:rFonts w:ascii="Times New Roman" w:hAnsi="Times New Roman" w:cs="Times New Roman"/>
          <w:sz w:val="24"/>
          <w:szCs w:val="24"/>
          <w:lang w:val="en-US"/>
        </w:rPr>
        <w:t>o IV was the Encoberto h</w:t>
      </w:r>
      <w:r w:rsidR="00F27061">
        <w:rPr>
          <w:rFonts w:ascii="Times New Roman" w:hAnsi="Times New Roman" w:cs="Times New Roman"/>
          <w:sz w:val="24"/>
          <w:szCs w:val="24"/>
          <w:lang w:val="en-US"/>
        </w:rPr>
        <w:t>eralded by Bandarra and that Jo</w:t>
      </w:r>
      <w:r w:rsidR="00F27061" w:rsidRPr="00E7532A">
        <w:rPr>
          <w:rFonts w:ascii="Times New Roman" w:hAnsi="Times New Roman" w:cs="Times New Roman"/>
          <w:sz w:val="24"/>
          <w:szCs w:val="24"/>
          <w:lang w:val="en-US"/>
        </w:rPr>
        <w:t>ã</w:t>
      </w:r>
      <w:r w:rsidRPr="00C9429E">
        <w:rPr>
          <w:rFonts w:ascii="Times New Roman" w:hAnsi="Times New Roman" w:cs="Times New Roman"/>
          <w:sz w:val="24"/>
          <w:szCs w:val="24"/>
          <w:lang w:val="en-US"/>
        </w:rPr>
        <w:t>o would be revived years after his death, became increasingly marginal with respect t</w:t>
      </w:r>
      <w:r>
        <w:rPr>
          <w:rFonts w:ascii="Times New Roman" w:hAnsi="Times New Roman" w:cs="Times New Roman"/>
          <w:sz w:val="24"/>
          <w:szCs w:val="24"/>
          <w:lang w:val="en-US"/>
        </w:rPr>
        <w:t>o contemporary beliefs after Jo</w:t>
      </w:r>
      <w:r w:rsidRPr="00E7532A">
        <w:rPr>
          <w:rFonts w:ascii="Times New Roman" w:hAnsi="Times New Roman" w:cs="Times New Roman"/>
          <w:sz w:val="24"/>
          <w:szCs w:val="24"/>
          <w:lang w:val="en-US"/>
        </w:rPr>
        <w:t>ã</w:t>
      </w:r>
      <w:r w:rsidRPr="00C9429E">
        <w:rPr>
          <w:rFonts w:ascii="Times New Roman" w:hAnsi="Times New Roman" w:cs="Times New Roman"/>
          <w:sz w:val="24"/>
          <w:szCs w:val="24"/>
          <w:lang w:val="en-US"/>
        </w:rPr>
        <w:t>o's death. Vieira was, however, greatly respected as a religious orator and theologian, a</w:t>
      </w:r>
      <w:r>
        <w:rPr>
          <w:rFonts w:ascii="Times New Roman" w:hAnsi="Times New Roman" w:cs="Times New Roman"/>
          <w:sz w:val="24"/>
          <w:szCs w:val="24"/>
          <w:lang w:val="en-US"/>
        </w:rPr>
        <w:t>nd his sermons and later publi</w:t>
      </w:r>
      <w:r w:rsidRPr="00C9429E">
        <w:rPr>
          <w:rFonts w:ascii="Times New Roman" w:hAnsi="Times New Roman" w:cs="Times New Roman"/>
          <w:sz w:val="24"/>
          <w:szCs w:val="24"/>
          <w:lang w:val="en-US"/>
        </w:rPr>
        <w:t>cations were extremely pop</w:t>
      </w:r>
      <w:r>
        <w:rPr>
          <w:rFonts w:ascii="Times New Roman" w:hAnsi="Times New Roman" w:cs="Times New Roman"/>
          <w:sz w:val="24"/>
          <w:szCs w:val="24"/>
          <w:lang w:val="en-US"/>
        </w:rPr>
        <w:t>ular. His preoccupation with Jo</w:t>
      </w:r>
      <w:r w:rsidRPr="00C9429E">
        <w:rPr>
          <w:rFonts w:ascii="Times New Roman" w:hAnsi="Times New Roman" w:cs="Times New Roman"/>
          <w:sz w:val="24"/>
          <w:szCs w:val="24"/>
          <w:lang w:val="en-US"/>
        </w:rPr>
        <w:t>ão IV did not detract from his popularity outside the elite circles of Lisbon; although he was</w:t>
      </w:r>
      <w:r>
        <w:rPr>
          <w:rFonts w:ascii="Times New Roman" w:hAnsi="Times New Roman" w:cs="Times New Roman"/>
          <w:sz w:val="24"/>
          <w:szCs w:val="24"/>
          <w:lang w:val="en-US"/>
        </w:rPr>
        <w:t xml:space="preserve"> satirized by several writers,</w:t>
      </w:r>
      <w:r>
        <w:rPr>
          <w:rFonts w:ascii="Times New Roman" w:hAnsi="Times New Roman" w:cs="Times New Roman"/>
          <w:sz w:val="24"/>
          <w:szCs w:val="24"/>
          <w:vertAlign w:val="superscript"/>
          <w:lang w:val="en-US"/>
        </w:rPr>
        <w:t>54</w:t>
      </w:r>
      <w:r w:rsidRPr="00C9429E">
        <w:rPr>
          <w:rFonts w:ascii="Times New Roman" w:hAnsi="Times New Roman" w:cs="Times New Roman"/>
          <w:sz w:val="24"/>
          <w:szCs w:val="24"/>
          <w:lang w:val="en-US"/>
        </w:rPr>
        <w:t xml:space="preserve"> Vieira continued to receive the admiration and</w:t>
      </w:r>
      <w:r>
        <w:rPr>
          <w:rFonts w:ascii="Times New Roman" w:hAnsi="Times New Roman" w:cs="Times New Roman"/>
          <w:sz w:val="24"/>
          <w:szCs w:val="24"/>
          <w:lang w:val="en-US"/>
        </w:rPr>
        <w:t xml:space="preserve"> support of the Portuguese col</w:t>
      </w:r>
      <w:r w:rsidRPr="00C9429E">
        <w:rPr>
          <w:rFonts w:ascii="Times New Roman" w:hAnsi="Times New Roman" w:cs="Times New Roman"/>
          <w:sz w:val="24"/>
          <w:szCs w:val="24"/>
          <w:lang w:val="en-US"/>
        </w:rPr>
        <w:t xml:space="preserve">onists in Brazil. </w:t>
      </w:r>
    </w:p>
    <w:p w:rsidR="00C9429E" w:rsidRDefault="00C9429E" w:rsidP="00741C35">
      <w:pPr>
        <w:spacing w:line="240" w:lineRule="auto"/>
        <w:rPr>
          <w:rFonts w:ascii="Times New Roman" w:hAnsi="Times New Roman" w:cs="Times New Roman"/>
          <w:sz w:val="24"/>
          <w:szCs w:val="24"/>
          <w:lang w:val="en-US"/>
        </w:rPr>
      </w:pPr>
      <w:r w:rsidRPr="00C9429E">
        <w:rPr>
          <w:rFonts w:ascii="Times New Roman" w:hAnsi="Times New Roman" w:cs="Times New Roman"/>
          <w:sz w:val="24"/>
          <w:szCs w:val="24"/>
          <w:lang w:val="en-US"/>
        </w:rPr>
        <w:t>His writings and sermons form, therefore, the primary source for the messi</w:t>
      </w:r>
      <w:r>
        <w:rPr>
          <w:rFonts w:ascii="Times New Roman" w:hAnsi="Times New Roman" w:cs="Times New Roman"/>
          <w:sz w:val="24"/>
          <w:szCs w:val="24"/>
          <w:lang w:val="en-US"/>
        </w:rPr>
        <w:t>anic tra</w:t>
      </w:r>
      <w:r w:rsidRPr="00C9429E">
        <w:rPr>
          <w:rFonts w:ascii="Times New Roman" w:hAnsi="Times New Roman" w:cs="Times New Roman"/>
          <w:sz w:val="24"/>
          <w:szCs w:val="24"/>
          <w:lang w:val="en-US"/>
        </w:rPr>
        <w:t>dition in Brazil in the seventeenth century. On the one hand, he gives ample record of the widespread Brazilian belief in Sebastianism, particularly in his sermons preached in Salvador. On the other hand, his own beliefs, expressed in the published and orated sermons and circulated writings, contributed substantia</w:t>
      </w:r>
      <w:r>
        <w:rPr>
          <w:rFonts w:ascii="Times New Roman" w:hAnsi="Times New Roman" w:cs="Times New Roman"/>
          <w:sz w:val="24"/>
          <w:szCs w:val="24"/>
          <w:lang w:val="en-US"/>
        </w:rPr>
        <w:t>lly to the content and continua</w:t>
      </w:r>
      <w:r w:rsidRPr="00C9429E">
        <w:rPr>
          <w:rFonts w:ascii="Times New Roman" w:hAnsi="Times New Roman" w:cs="Times New Roman"/>
          <w:sz w:val="24"/>
          <w:szCs w:val="24"/>
          <w:lang w:val="en-US"/>
        </w:rPr>
        <w:t>tion of the messianic be</w:t>
      </w:r>
      <w:r>
        <w:rPr>
          <w:rFonts w:ascii="Times New Roman" w:hAnsi="Times New Roman" w:cs="Times New Roman"/>
          <w:sz w:val="24"/>
          <w:szCs w:val="24"/>
          <w:lang w:val="en-US"/>
        </w:rPr>
        <w:t>liefs in Brazil. In his Esperan</w:t>
      </w:r>
      <w:r w:rsidRPr="00C9429E">
        <w:rPr>
          <w:rFonts w:ascii="Times New Roman" w:hAnsi="Times New Roman" w:cs="Times New Roman"/>
          <w:sz w:val="24"/>
          <w:szCs w:val="24"/>
          <w:lang w:val="en-US"/>
        </w:rPr>
        <w:t>ça de Portugal, for example, he not only expounded his own interpretation at length, but he also cited numerous verses of the Trovas so that the readers might consider the prophe</w:t>
      </w:r>
      <w:r>
        <w:rPr>
          <w:rFonts w:ascii="Times New Roman" w:hAnsi="Times New Roman" w:cs="Times New Roman"/>
          <w:sz w:val="24"/>
          <w:szCs w:val="24"/>
          <w:lang w:val="en-US"/>
        </w:rPr>
        <w:t>tical text for themselves. How</w:t>
      </w:r>
      <w:r w:rsidRPr="00C9429E">
        <w:rPr>
          <w:rFonts w:ascii="Times New Roman" w:hAnsi="Times New Roman" w:cs="Times New Roman"/>
          <w:sz w:val="24"/>
          <w:szCs w:val="24"/>
          <w:lang w:val="en-US"/>
        </w:rPr>
        <w:t>ever, his peculiar b</w:t>
      </w:r>
      <w:r>
        <w:rPr>
          <w:rFonts w:ascii="Times New Roman" w:hAnsi="Times New Roman" w:cs="Times New Roman"/>
          <w:sz w:val="24"/>
          <w:szCs w:val="24"/>
          <w:lang w:val="en-US"/>
        </w:rPr>
        <w:t>elief in the resurrection of Jo</w:t>
      </w:r>
      <w:r w:rsidRPr="00C9429E">
        <w:rPr>
          <w:rFonts w:ascii="Times New Roman" w:hAnsi="Times New Roman" w:cs="Times New Roman"/>
          <w:sz w:val="24"/>
          <w:szCs w:val="24"/>
          <w:lang w:val="en-US"/>
        </w:rPr>
        <w:t>ão was barely accepted even in Brazil: those who had acclaimed</w:t>
      </w:r>
      <w:r>
        <w:rPr>
          <w:rFonts w:ascii="Times New Roman" w:hAnsi="Times New Roman" w:cs="Times New Roman"/>
          <w:sz w:val="24"/>
          <w:szCs w:val="24"/>
          <w:lang w:val="en-US"/>
        </w:rPr>
        <w:t xml:space="preserve"> Jo</w:t>
      </w:r>
      <w:r w:rsidRPr="00C9429E">
        <w:rPr>
          <w:rFonts w:ascii="Times New Roman" w:hAnsi="Times New Roman" w:cs="Times New Roman"/>
          <w:sz w:val="24"/>
          <w:szCs w:val="24"/>
          <w:lang w:val="en-US"/>
        </w:rPr>
        <w:t>ão IV as the foreseen Encoberto in 1641 generall</w:t>
      </w:r>
      <w:r>
        <w:rPr>
          <w:rFonts w:ascii="Times New Roman" w:hAnsi="Times New Roman" w:cs="Times New Roman"/>
          <w:sz w:val="24"/>
          <w:szCs w:val="24"/>
          <w:lang w:val="en-US"/>
        </w:rPr>
        <w:t>y returned to belief in Sebasti</w:t>
      </w:r>
      <w:r w:rsidR="00944B02">
        <w:rPr>
          <w:rFonts w:ascii="Times New Roman" w:hAnsi="Times New Roman" w:cs="Times New Roman"/>
          <w:sz w:val="24"/>
          <w:szCs w:val="24"/>
          <w:lang w:val="en-US"/>
        </w:rPr>
        <w:t>ão after 1656, the year of Jo</w:t>
      </w:r>
      <w:r w:rsidR="00944B02" w:rsidRPr="00E7532A">
        <w:rPr>
          <w:rFonts w:ascii="Times New Roman" w:hAnsi="Times New Roman" w:cs="Times New Roman"/>
          <w:sz w:val="24"/>
          <w:szCs w:val="24"/>
          <w:lang w:val="en-US"/>
        </w:rPr>
        <w:t>ã</w:t>
      </w:r>
      <w:r w:rsidRPr="00C9429E">
        <w:rPr>
          <w:rFonts w:ascii="Times New Roman" w:hAnsi="Times New Roman" w:cs="Times New Roman"/>
          <w:sz w:val="24"/>
          <w:szCs w:val="24"/>
          <w:lang w:val="en-US"/>
        </w:rPr>
        <w:t xml:space="preserve">o's death. </w:t>
      </w:r>
    </w:p>
    <w:p w:rsidR="00C9429E" w:rsidRPr="00C9429E" w:rsidRDefault="00C9429E" w:rsidP="00741C35">
      <w:pPr>
        <w:spacing w:line="240" w:lineRule="auto"/>
        <w:rPr>
          <w:rFonts w:ascii="Times New Roman" w:hAnsi="Times New Roman" w:cs="Times New Roman"/>
          <w:sz w:val="24"/>
          <w:szCs w:val="24"/>
          <w:lang w:val="en-US"/>
        </w:rPr>
      </w:pPr>
      <w:r w:rsidRPr="00C9429E">
        <w:rPr>
          <w:rFonts w:ascii="Times New Roman" w:hAnsi="Times New Roman" w:cs="Times New Roman"/>
          <w:sz w:val="24"/>
          <w:szCs w:val="24"/>
          <w:lang w:val="en-US"/>
        </w:rPr>
        <w:t xml:space="preserve">Vieira's writings and the numerous sermons which he gave in Bahia on messianic themes which include many not discussed here gave what may be considered the decisive impetus to the continuation of messianism and Sebastianism in Brazil, as may be seen in the sermons of his contemporaries and disciples for the next two centuries. Thus, the writer and missionary was not alone in his consistent and dramatic use of messianic themes in his sermons during the seventeenth century. The orator Eusebio de Mattos (1629-1692) not only was a student of Vieira but also perpetuated his focus on imminent eschatology. Mattos, part of the Jesuit community in Salvador after 1644, temporarily replaced Vieira in the pulpit before leaving </w:t>
      </w:r>
      <w:r>
        <w:rPr>
          <w:rFonts w:ascii="Times New Roman" w:hAnsi="Times New Roman" w:cs="Times New Roman"/>
          <w:sz w:val="24"/>
          <w:szCs w:val="24"/>
          <w:lang w:val="en-US"/>
        </w:rPr>
        <w:t>the Society to join the Carmel</w:t>
      </w:r>
      <w:r w:rsidRPr="00C9429E">
        <w:rPr>
          <w:rFonts w:ascii="Times New Roman" w:hAnsi="Times New Roman" w:cs="Times New Roman"/>
          <w:sz w:val="24"/>
          <w:szCs w:val="24"/>
          <w:lang w:val="en-US"/>
        </w:rPr>
        <w:t xml:space="preserve">ites. Mattos continued as a popular preacher, and his </w:t>
      </w:r>
      <w:r>
        <w:rPr>
          <w:rFonts w:ascii="Times New Roman" w:hAnsi="Times New Roman" w:cs="Times New Roman"/>
          <w:sz w:val="24"/>
          <w:szCs w:val="24"/>
          <w:lang w:val="en-US"/>
        </w:rPr>
        <w:t>sermons, distinguished by an ex</w:t>
      </w:r>
      <w:r w:rsidRPr="00C9429E">
        <w:rPr>
          <w:rFonts w:ascii="Times New Roman" w:hAnsi="Times New Roman" w:cs="Times New Roman"/>
          <w:sz w:val="24"/>
          <w:szCs w:val="24"/>
          <w:lang w:val="en-US"/>
        </w:rPr>
        <w:t>uberant style as well as by extraordinary length, were generally commended for their moral content.</w:t>
      </w:r>
    </w:p>
    <w:p w:rsidR="00C9429E" w:rsidRDefault="00C9429E" w:rsidP="00741C35">
      <w:pPr>
        <w:spacing w:line="240" w:lineRule="auto"/>
        <w:rPr>
          <w:rFonts w:ascii="Times New Roman" w:hAnsi="Times New Roman" w:cs="Times New Roman"/>
          <w:sz w:val="24"/>
          <w:szCs w:val="24"/>
          <w:lang w:val="en-US"/>
        </w:rPr>
      </w:pPr>
      <w:r w:rsidRPr="00C9429E">
        <w:rPr>
          <w:rFonts w:ascii="Times New Roman" w:hAnsi="Times New Roman" w:cs="Times New Roman"/>
          <w:sz w:val="24"/>
          <w:szCs w:val="24"/>
          <w:lang w:val="en-US"/>
        </w:rPr>
        <w:t>Mattos repeatedly spoke of salvation of the means to secure it, of the significance of the sufferings in the life of Jesus, of the glorious Second Coming of the Messiah and of the imminence of the Last Days. In his famous sermon on Ecce Homo of 1677, Mattos explained: "You the faithful have understood that we are touching on the point of greatest importance that can be brought to the pulpits, because here it touches on the entire subject of our salvation: that there is no s</w:t>
      </w:r>
      <w:r w:rsidR="00324FAF">
        <w:rPr>
          <w:rFonts w:ascii="Times New Roman" w:hAnsi="Times New Roman" w:cs="Times New Roman"/>
          <w:sz w:val="24"/>
          <w:szCs w:val="24"/>
          <w:lang w:val="en-US"/>
        </w:rPr>
        <w:t>alvation without divine help."</w:t>
      </w:r>
      <w:r w:rsidR="00324FAF">
        <w:rPr>
          <w:rFonts w:ascii="Times New Roman" w:hAnsi="Times New Roman" w:cs="Times New Roman"/>
          <w:sz w:val="24"/>
          <w:szCs w:val="24"/>
          <w:vertAlign w:val="superscript"/>
          <w:lang w:val="en-US"/>
        </w:rPr>
        <w:t>55</w:t>
      </w:r>
      <w:r w:rsidRPr="00C9429E">
        <w:rPr>
          <w:rFonts w:ascii="Times New Roman" w:hAnsi="Times New Roman" w:cs="Times New Roman"/>
          <w:sz w:val="24"/>
          <w:szCs w:val="24"/>
          <w:lang w:val="en-US"/>
        </w:rPr>
        <w:t xml:space="preserve"> Yet in these sermons, the central themes of the </w:t>
      </w:r>
      <w:r w:rsidRPr="00C9429E">
        <w:rPr>
          <w:rFonts w:ascii="Times New Roman" w:hAnsi="Times New Roman" w:cs="Times New Roman"/>
          <w:sz w:val="24"/>
          <w:szCs w:val="24"/>
          <w:lang w:val="en-US"/>
        </w:rPr>
        <w:lastRenderedPageBreak/>
        <w:t>Passion of Jesus a</w:t>
      </w:r>
      <w:r>
        <w:rPr>
          <w:rFonts w:ascii="Times New Roman" w:hAnsi="Times New Roman" w:cs="Times New Roman"/>
          <w:sz w:val="24"/>
          <w:szCs w:val="24"/>
          <w:lang w:val="en-US"/>
        </w:rPr>
        <w:t>re reinterpreted in the histor</w:t>
      </w:r>
      <w:r w:rsidRPr="00C9429E">
        <w:rPr>
          <w:rFonts w:ascii="Times New Roman" w:hAnsi="Times New Roman" w:cs="Times New Roman"/>
          <w:sz w:val="24"/>
          <w:szCs w:val="24"/>
          <w:lang w:val="en-US"/>
        </w:rPr>
        <w:t>ical circumstances of the Brazilian colonists. Nearl</w:t>
      </w:r>
      <w:r>
        <w:rPr>
          <w:rFonts w:ascii="Times New Roman" w:hAnsi="Times New Roman" w:cs="Times New Roman"/>
          <w:sz w:val="24"/>
          <w:szCs w:val="24"/>
          <w:lang w:val="en-US"/>
        </w:rPr>
        <w:t>y every one of the numerous ser</w:t>
      </w:r>
      <w:r w:rsidRPr="00C9429E">
        <w:rPr>
          <w:rFonts w:ascii="Times New Roman" w:hAnsi="Times New Roman" w:cs="Times New Roman"/>
          <w:sz w:val="24"/>
          <w:szCs w:val="24"/>
          <w:lang w:val="en-US"/>
        </w:rPr>
        <w:t xml:space="preserve">mons which Mattos preached and circulated in printed form in Brazil included extensive exegesis on passages from the canonical Apocalypse of John, explained in light of the persistent ideology of Portuguese messianic destiny, now actualized in the Brazilian colony. Mattos assessed the turmoils of the colony as the signs of the eschaton, and the declining influence of Catholic doctrine as the cataclysm which was to herald the Second Coming. He spoke of the New World as the new earth and of the need for uncommon measures to prepare for the accomplishment of the kingdom of God on </w:t>
      </w:r>
      <w:r w:rsidR="00324FAF">
        <w:rPr>
          <w:rFonts w:ascii="Times New Roman" w:hAnsi="Times New Roman" w:cs="Times New Roman"/>
          <w:sz w:val="24"/>
          <w:szCs w:val="24"/>
          <w:lang w:val="en-US"/>
        </w:rPr>
        <w:t>earth.</w:t>
      </w:r>
      <w:r w:rsidR="00324FAF">
        <w:rPr>
          <w:rFonts w:ascii="Times New Roman" w:hAnsi="Times New Roman" w:cs="Times New Roman"/>
          <w:sz w:val="24"/>
          <w:szCs w:val="24"/>
          <w:vertAlign w:val="superscript"/>
          <w:lang w:val="en-US"/>
        </w:rPr>
        <w:t>56</w:t>
      </w:r>
      <w:r w:rsidRPr="00C9429E">
        <w:rPr>
          <w:rFonts w:ascii="Times New Roman" w:hAnsi="Times New Roman" w:cs="Times New Roman"/>
          <w:sz w:val="24"/>
          <w:szCs w:val="24"/>
          <w:lang w:val="en-US"/>
        </w:rPr>
        <w:t xml:space="preserve"> </w:t>
      </w:r>
    </w:p>
    <w:p w:rsidR="00C9429E" w:rsidRDefault="00C9429E" w:rsidP="00741C35">
      <w:pPr>
        <w:spacing w:line="240" w:lineRule="auto"/>
        <w:rPr>
          <w:rFonts w:ascii="Times New Roman" w:hAnsi="Times New Roman" w:cs="Times New Roman"/>
          <w:sz w:val="24"/>
          <w:szCs w:val="24"/>
          <w:lang w:val="en-US"/>
        </w:rPr>
      </w:pPr>
      <w:r w:rsidRPr="00C9429E">
        <w:rPr>
          <w:rFonts w:ascii="Times New Roman" w:hAnsi="Times New Roman" w:cs="Times New Roman"/>
          <w:sz w:val="24"/>
          <w:szCs w:val="24"/>
          <w:lang w:val="en-US"/>
        </w:rPr>
        <w:t xml:space="preserve">While his sermons lack the radical appeal of those of </w:t>
      </w:r>
      <w:r>
        <w:rPr>
          <w:rFonts w:ascii="Times New Roman" w:hAnsi="Times New Roman" w:cs="Times New Roman"/>
          <w:sz w:val="24"/>
          <w:szCs w:val="24"/>
          <w:lang w:val="en-US"/>
        </w:rPr>
        <w:t>the Jesuit Vieira, Mattos' pas</w:t>
      </w:r>
      <w:r w:rsidRPr="00C9429E">
        <w:rPr>
          <w:rFonts w:ascii="Times New Roman" w:hAnsi="Times New Roman" w:cs="Times New Roman"/>
          <w:sz w:val="24"/>
          <w:szCs w:val="24"/>
          <w:lang w:val="en-US"/>
        </w:rPr>
        <w:t>sionate style of preaching insured consistently large audi</w:t>
      </w:r>
      <w:r>
        <w:rPr>
          <w:rFonts w:ascii="Times New Roman" w:hAnsi="Times New Roman" w:cs="Times New Roman"/>
          <w:sz w:val="24"/>
          <w:szCs w:val="24"/>
          <w:lang w:val="en-US"/>
        </w:rPr>
        <w:t>ences for his sermons in Salva</w:t>
      </w:r>
      <w:r w:rsidRPr="00C9429E">
        <w:rPr>
          <w:rFonts w:ascii="Times New Roman" w:hAnsi="Times New Roman" w:cs="Times New Roman"/>
          <w:sz w:val="24"/>
          <w:szCs w:val="24"/>
          <w:lang w:val="en-US"/>
        </w:rPr>
        <w:t>dor. Mattos reinforced, in perhaps a more orthodox manner than his mentor, the messianic beliefs of the colonists through a sermonic style particularly appropriate to these topics that of the baroque sermon. The baroque style of literature, combining neologisms, double entendres, revivals of ancient poetic forms and abstracted Latin and Spanish terms with unconventional word order and complicated grammatical structures, developed in Portugal under the influence of the style of Spanish gongorism; it flourished in Brazilian letters between 1650 and 1750. The baroque "conceptism" adopted for religious expression in sermons relied upon the use of antitheses and para- doxes with obscure classical and mythological references to dramatize the exegesis of a selected biblical text; this rhetorical form characteristic</w:t>
      </w:r>
      <w:r w:rsidR="00324FAF">
        <w:rPr>
          <w:rFonts w:ascii="Times New Roman" w:hAnsi="Times New Roman" w:cs="Times New Roman"/>
          <w:sz w:val="24"/>
          <w:szCs w:val="24"/>
          <w:lang w:val="en-US"/>
        </w:rPr>
        <w:t>ally emphasized a strict dichot</w:t>
      </w:r>
      <w:r w:rsidRPr="00C9429E">
        <w:rPr>
          <w:rFonts w:ascii="Times New Roman" w:hAnsi="Times New Roman" w:cs="Times New Roman"/>
          <w:sz w:val="24"/>
          <w:szCs w:val="24"/>
          <w:lang w:val="en-US"/>
        </w:rPr>
        <w:t>omy between heaven and hell and illuminated the means to salvation in</w:t>
      </w:r>
      <w:r w:rsidR="00324FAF">
        <w:rPr>
          <w:rFonts w:ascii="Times New Roman" w:hAnsi="Times New Roman" w:cs="Times New Roman"/>
          <w:sz w:val="24"/>
          <w:szCs w:val="24"/>
          <w:lang w:val="en-US"/>
        </w:rPr>
        <w:t xml:space="preserve"> elaborate and vehement terms.</w:t>
      </w:r>
      <w:r w:rsidR="00324FAF">
        <w:rPr>
          <w:rFonts w:ascii="Times New Roman" w:hAnsi="Times New Roman" w:cs="Times New Roman"/>
          <w:sz w:val="24"/>
          <w:szCs w:val="24"/>
          <w:vertAlign w:val="superscript"/>
          <w:lang w:val="en-US"/>
        </w:rPr>
        <w:t>57</w:t>
      </w:r>
      <w:r w:rsidRPr="00C9429E">
        <w:rPr>
          <w:rFonts w:ascii="Times New Roman" w:hAnsi="Times New Roman" w:cs="Times New Roman"/>
          <w:sz w:val="24"/>
          <w:szCs w:val="24"/>
          <w:lang w:val="en-US"/>
        </w:rPr>
        <w:t xml:space="preserve"> Portraying mundane problems in a m</w:t>
      </w:r>
      <w:r w:rsidR="00324FAF">
        <w:rPr>
          <w:rFonts w:ascii="Times New Roman" w:hAnsi="Times New Roman" w:cs="Times New Roman"/>
          <w:sz w:val="24"/>
          <w:szCs w:val="24"/>
          <w:lang w:val="en-US"/>
        </w:rPr>
        <w:t>etaphysical context, these ser</w:t>
      </w:r>
      <w:r w:rsidRPr="00C9429E">
        <w:rPr>
          <w:rFonts w:ascii="Times New Roman" w:hAnsi="Times New Roman" w:cs="Times New Roman"/>
          <w:sz w:val="24"/>
          <w:szCs w:val="24"/>
          <w:lang w:val="en-US"/>
        </w:rPr>
        <w:t>mons proved an appropriate vehicle for the communication of the messianic themes which were often the favored subjects for Brazilian preachers suc</w:t>
      </w:r>
      <w:r w:rsidR="00324FAF">
        <w:rPr>
          <w:rFonts w:ascii="Times New Roman" w:hAnsi="Times New Roman" w:cs="Times New Roman"/>
          <w:sz w:val="24"/>
          <w:szCs w:val="24"/>
          <w:lang w:val="en-US"/>
        </w:rPr>
        <w:t>h as Mattos, as well as for Ant</w:t>
      </w:r>
      <w:r w:rsidR="00324FAF" w:rsidRPr="00324FAF">
        <w:rPr>
          <w:rFonts w:ascii="Times New Roman" w:hAnsi="Times New Roman" w:cs="Times New Roman"/>
          <w:sz w:val="24"/>
          <w:szCs w:val="24"/>
          <w:lang w:val="en-US"/>
        </w:rPr>
        <w:t>ó</w:t>
      </w:r>
      <w:r w:rsidR="00324FAF">
        <w:rPr>
          <w:rFonts w:ascii="Times New Roman" w:hAnsi="Times New Roman" w:cs="Times New Roman"/>
          <w:sz w:val="24"/>
          <w:szCs w:val="24"/>
          <w:lang w:val="en-US"/>
        </w:rPr>
        <w:t>nio de S</w:t>
      </w:r>
      <w:r w:rsidR="00324FAF" w:rsidRPr="00324FAF">
        <w:rPr>
          <w:rFonts w:ascii="Times New Roman" w:hAnsi="Times New Roman" w:cs="Times New Roman"/>
          <w:sz w:val="24"/>
          <w:szCs w:val="24"/>
          <w:lang w:val="en-US"/>
        </w:rPr>
        <w:t>á</w:t>
      </w:r>
      <w:r w:rsidRPr="00C9429E">
        <w:rPr>
          <w:rFonts w:ascii="Times New Roman" w:hAnsi="Times New Roman" w:cs="Times New Roman"/>
          <w:sz w:val="24"/>
          <w:szCs w:val="24"/>
          <w:lang w:val="en-US"/>
        </w:rPr>
        <w:t xml:space="preserve">, Affonso do Vale, Angelo dos Reis and Bento da Trindade. </w:t>
      </w:r>
    </w:p>
    <w:p w:rsidR="00324FAF" w:rsidRDefault="00C9429E" w:rsidP="00741C35">
      <w:pPr>
        <w:spacing w:line="240" w:lineRule="auto"/>
        <w:rPr>
          <w:rFonts w:ascii="Times New Roman" w:hAnsi="Times New Roman" w:cs="Times New Roman"/>
          <w:sz w:val="24"/>
          <w:szCs w:val="24"/>
          <w:lang w:val="en-US"/>
        </w:rPr>
      </w:pPr>
      <w:r w:rsidRPr="00C9429E">
        <w:rPr>
          <w:rFonts w:ascii="Times New Roman" w:hAnsi="Times New Roman" w:cs="Times New Roman"/>
          <w:sz w:val="24"/>
          <w:szCs w:val="24"/>
          <w:lang w:val="en-US"/>
        </w:rPr>
        <w:t xml:space="preserve">CONCLUSION </w:t>
      </w:r>
    </w:p>
    <w:p w:rsidR="00324FAF" w:rsidRDefault="00C9429E" w:rsidP="00741C35">
      <w:pPr>
        <w:spacing w:line="240" w:lineRule="auto"/>
        <w:rPr>
          <w:rFonts w:ascii="Times New Roman" w:hAnsi="Times New Roman" w:cs="Times New Roman"/>
          <w:sz w:val="24"/>
          <w:szCs w:val="24"/>
          <w:lang w:val="en-US"/>
        </w:rPr>
      </w:pPr>
      <w:r w:rsidRPr="00C9429E">
        <w:rPr>
          <w:rFonts w:ascii="Times New Roman" w:hAnsi="Times New Roman" w:cs="Times New Roman"/>
          <w:sz w:val="24"/>
          <w:szCs w:val="24"/>
          <w:lang w:val="en-US"/>
        </w:rPr>
        <w:t>In Brazil as in Portugal, the sixteenth and seventeen</w:t>
      </w:r>
      <w:r w:rsidR="00324FAF">
        <w:rPr>
          <w:rFonts w:ascii="Times New Roman" w:hAnsi="Times New Roman" w:cs="Times New Roman"/>
          <w:sz w:val="24"/>
          <w:szCs w:val="24"/>
          <w:lang w:val="en-US"/>
        </w:rPr>
        <w:t>th centuries saw the extraordi</w:t>
      </w:r>
      <w:r w:rsidRPr="00C9429E">
        <w:rPr>
          <w:rFonts w:ascii="Times New Roman" w:hAnsi="Times New Roman" w:cs="Times New Roman"/>
          <w:sz w:val="24"/>
          <w:szCs w:val="24"/>
          <w:lang w:val="en-US"/>
        </w:rPr>
        <w:t>nary development of a durable messianic tradition. F</w:t>
      </w:r>
      <w:r w:rsidR="00324FAF">
        <w:rPr>
          <w:rFonts w:ascii="Times New Roman" w:hAnsi="Times New Roman" w:cs="Times New Roman"/>
          <w:sz w:val="24"/>
          <w:szCs w:val="24"/>
          <w:lang w:val="en-US"/>
        </w:rPr>
        <w:t>rom medieval religious and leg</w:t>
      </w:r>
      <w:r w:rsidRPr="00C9429E">
        <w:rPr>
          <w:rFonts w:ascii="Times New Roman" w:hAnsi="Times New Roman" w:cs="Times New Roman"/>
          <w:sz w:val="24"/>
          <w:szCs w:val="24"/>
          <w:lang w:val="en-US"/>
        </w:rPr>
        <w:t xml:space="preserve">endary narrative articulating belief in the imminence of universal change at the hands of an unearthly savior grew the fundamental Portuguese cultural identity centered upon a divinely chosen and guided Christian king. Legends created or recreated in the sixteenth century repeated the salvific religious and political role of the Portuguese monarch in realms beyond Portugal and, permeating the </w:t>
      </w:r>
      <w:r w:rsidR="00324FAF">
        <w:rPr>
          <w:rFonts w:ascii="Times New Roman" w:hAnsi="Times New Roman" w:cs="Times New Roman"/>
          <w:sz w:val="24"/>
          <w:szCs w:val="24"/>
          <w:lang w:val="en-US"/>
        </w:rPr>
        <w:t>literary as well as folk tradi</w:t>
      </w:r>
      <w:r w:rsidRPr="00C9429E">
        <w:rPr>
          <w:rFonts w:ascii="Times New Roman" w:hAnsi="Times New Roman" w:cs="Times New Roman"/>
          <w:sz w:val="24"/>
          <w:szCs w:val="24"/>
          <w:lang w:val="en-US"/>
        </w:rPr>
        <w:t>tions, found expression in the writings of visionarie</w:t>
      </w:r>
      <w:r w:rsidR="00324FAF">
        <w:rPr>
          <w:rFonts w:ascii="Times New Roman" w:hAnsi="Times New Roman" w:cs="Times New Roman"/>
          <w:sz w:val="24"/>
          <w:szCs w:val="24"/>
          <w:lang w:val="en-US"/>
        </w:rPr>
        <w:t>s such as Bandarra, Cam</w:t>
      </w:r>
      <w:r w:rsidR="00324FAF" w:rsidRPr="00324FAF">
        <w:rPr>
          <w:rFonts w:ascii="Times New Roman" w:hAnsi="Times New Roman" w:cs="Times New Roman"/>
          <w:sz w:val="24"/>
          <w:szCs w:val="24"/>
          <w:lang w:val="en-US"/>
        </w:rPr>
        <w:t>õ</w:t>
      </w:r>
      <w:r w:rsidR="00324FAF">
        <w:rPr>
          <w:rFonts w:ascii="Times New Roman" w:hAnsi="Times New Roman" w:cs="Times New Roman"/>
          <w:sz w:val="24"/>
          <w:szCs w:val="24"/>
          <w:lang w:val="en-US"/>
        </w:rPr>
        <w:t>es, Bo</w:t>
      </w:r>
      <w:r w:rsidRPr="00C9429E">
        <w:rPr>
          <w:rFonts w:ascii="Times New Roman" w:hAnsi="Times New Roman" w:cs="Times New Roman"/>
          <w:sz w:val="24"/>
          <w:szCs w:val="24"/>
          <w:lang w:val="en-US"/>
        </w:rPr>
        <w:t xml:space="preserve">carro and da Veiga. </w:t>
      </w:r>
    </w:p>
    <w:p w:rsidR="00324FAF" w:rsidRDefault="00C9429E" w:rsidP="00741C35">
      <w:pPr>
        <w:spacing w:line="240" w:lineRule="auto"/>
        <w:rPr>
          <w:rFonts w:ascii="Times New Roman" w:hAnsi="Times New Roman" w:cs="Times New Roman"/>
          <w:sz w:val="24"/>
          <w:szCs w:val="24"/>
          <w:lang w:val="en-US"/>
        </w:rPr>
      </w:pPr>
      <w:r w:rsidRPr="00C9429E">
        <w:rPr>
          <w:rFonts w:ascii="Times New Roman" w:hAnsi="Times New Roman" w:cs="Times New Roman"/>
          <w:sz w:val="24"/>
          <w:szCs w:val="24"/>
          <w:lang w:val="en-US"/>
        </w:rPr>
        <w:t xml:space="preserve">The transmission of the messianic tradition to Brazil refocussed its core beliefs in two </w:t>
      </w:r>
      <w:r w:rsidRPr="00324FAF">
        <w:rPr>
          <w:rFonts w:ascii="Times New Roman" w:hAnsi="Times New Roman" w:cs="Times New Roman"/>
          <w:sz w:val="24"/>
          <w:szCs w:val="24"/>
          <w:lang w:val="en-US"/>
        </w:rPr>
        <w:t>dimensions. First, as the Portuguese missionaries faced unexpected resistance in</w:t>
      </w:r>
      <w:r w:rsidR="00324FAF">
        <w:rPr>
          <w:rFonts w:ascii="Times New Roman" w:hAnsi="Times New Roman" w:cs="Times New Roman"/>
          <w:sz w:val="24"/>
          <w:szCs w:val="24"/>
          <w:lang w:val="en-US"/>
        </w:rPr>
        <w:t xml:space="preserve"> </w:t>
      </w:r>
      <w:r w:rsidR="00324FAF" w:rsidRPr="00324FAF">
        <w:rPr>
          <w:rFonts w:ascii="Times New Roman" w:hAnsi="Times New Roman" w:cs="Times New Roman"/>
          <w:sz w:val="24"/>
          <w:szCs w:val="24"/>
          <w:lang w:val="en-US"/>
        </w:rPr>
        <w:t>proselytization among the Indians as well as among the immigrants, the eschatological image of the triumphant kingdom of God was replace</w:t>
      </w:r>
      <w:r w:rsidR="00324FAF">
        <w:rPr>
          <w:rFonts w:ascii="Times New Roman" w:hAnsi="Times New Roman" w:cs="Times New Roman"/>
          <w:sz w:val="24"/>
          <w:szCs w:val="24"/>
          <w:lang w:val="en-US"/>
        </w:rPr>
        <w:t>d with military themes reminis</w:t>
      </w:r>
      <w:r w:rsidR="00324FAF" w:rsidRPr="00324FAF">
        <w:rPr>
          <w:rFonts w:ascii="Times New Roman" w:hAnsi="Times New Roman" w:cs="Times New Roman"/>
          <w:sz w:val="24"/>
          <w:szCs w:val="24"/>
          <w:lang w:val="en-US"/>
        </w:rPr>
        <w:t xml:space="preserve">cent of the Grusaders' legends. Second, the identification </w:t>
      </w:r>
      <w:r w:rsidR="00324FAF">
        <w:rPr>
          <w:rFonts w:ascii="Times New Roman" w:hAnsi="Times New Roman" w:cs="Times New Roman"/>
          <w:sz w:val="24"/>
          <w:szCs w:val="24"/>
          <w:lang w:val="en-US"/>
        </w:rPr>
        <w:t>of the living ruler as the leg</w:t>
      </w:r>
      <w:r w:rsidR="00324FAF" w:rsidRPr="00324FAF">
        <w:rPr>
          <w:rFonts w:ascii="Times New Roman" w:hAnsi="Times New Roman" w:cs="Times New Roman"/>
          <w:sz w:val="24"/>
          <w:szCs w:val="24"/>
          <w:lang w:val="en-US"/>
        </w:rPr>
        <w:t>endary Encoberto or royal messi</w:t>
      </w:r>
      <w:r w:rsidR="00944B02">
        <w:rPr>
          <w:rFonts w:ascii="Times New Roman" w:hAnsi="Times New Roman" w:cs="Times New Roman"/>
          <w:sz w:val="24"/>
          <w:szCs w:val="24"/>
          <w:lang w:val="en-US"/>
        </w:rPr>
        <w:t>ah ceased after the death of Jo</w:t>
      </w:r>
      <w:r w:rsidR="00944B02" w:rsidRPr="00944B02">
        <w:rPr>
          <w:rFonts w:ascii="Times New Roman" w:hAnsi="Times New Roman" w:cs="Times New Roman"/>
          <w:sz w:val="24"/>
          <w:szCs w:val="24"/>
          <w:lang w:val="en-US"/>
        </w:rPr>
        <w:t>ã</w:t>
      </w:r>
      <w:r w:rsidR="00324FAF" w:rsidRPr="00324FAF">
        <w:rPr>
          <w:rFonts w:ascii="Times New Roman" w:hAnsi="Times New Roman" w:cs="Times New Roman"/>
          <w:sz w:val="24"/>
          <w:szCs w:val="24"/>
          <w:lang w:val="en-US"/>
        </w:rPr>
        <w:t>o IV. Thus, from 1580 and especially after 1656, the attribution of the messianic role to the actual Portuguese monarch ended</w:t>
      </w:r>
      <w:r w:rsidR="00944B02">
        <w:rPr>
          <w:rFonts w:ascii="Times New Roman" w:hAnsi="Times New Roman" w:cs="Times New Roman"/>
          <w:sz w:val="24"/>
          <w:szCs w:val="24"/>
          <w:lang w:val="en-US"/>
        </w:rPr>
        <w:t xml:space="preserve"> and the epic figure of Sebasti</w:t>
      </w:r>
      <w:r w:rsidR="00944B02" w:rsidRPr="00E7532A">
        <w:rPr>
          <w:rFonts w:ascii="Times New Roman" w:hAnsi="Times New Roman" w:cs="Times New Roman"/>
          <w:sz w:val="24"/>
          <w:szCs w:val="24"/>
          <w:lang w:val="en-US"/>
        </w:rPr>
        <w:t>ã</w:t>
      </w:r>
      <w:r w:rsidR="00324FAF" w:rsidRPr="00324FAF">
        <w:rPr>
          <w:rFonts w:ascii="Times New Roman" w:hAnsi="Times New Roman" w:cs="Times New Roman"/>
          <w:sz w:val="24"/>
          <w:szCs w:val="24"/>
          <w:lang w:val="en-US"/>
        </w:rPr>
        <w:t>o was perpetuated as the monarch who would miraculously redeem Brazil. This latter devel</w:t>
      </w:r>
      <w:r w:rsidR="00324FAF">
        <w:rPr>
          <w:rFonts w:ascii="Times New Roman" w:hAnsi="Times New Roman" w:cs="Times New Roman"/>
          <w:sz w:val="24"/>
          <w:szCs w:val="24"/>
          <w:lang w:val="en-US"/>
        </w:rPr>
        <w:t>opment the establishment of Se</w:t>
      </w:r>
      <w:r w:rsidR="00944B02">
        <w:rPr>
          <w:rFonts w:ascii="Times New Roman" w:hAnsi="Times New Roman" w:cs="Times New Roman"/>
          <w:sz w:val="24"/>
          <w:szCs w:val="24"/>
          <w:lang w:val="en-US"/>
        </w:rPr>
        <w:t>basti</w:t>
      </w:r>
      <w:r w:rsidR="00944B02" w:rsidRPr="00E7532A">
        <w:rPr>
          <w:rFonts w:ascii="Times New Roman" w:hAnsi="Times New Roman" w:cs="Times New Roman"/>
          <w:sz w:val="24"/>
          <w:szCs w:val="24"/>
          <w:lang w:val="en-US"/>
        </w:rPr>
        <w:t>ã</w:t>
      </w:r>
      <w:r w:rsidR="00324FAF" w:rsidRPr="00324FAF">
        <w:rPr>
          <w:rFonts w:ascii="Times New Roman" w:hAnsi="Times New Roman" w:cs="Times New Roman"/>
          <w:sz w:val="24"/>
          <w:szCs w:val="24"/>
          <w:lang w:val="en-US"/>
        </w:rPr>
        <w:t>o as the sole regal symbol of the redemptive hero</w:t>
      </w:r>
      <w:r w:rsidR="00324FAF">
        <w:rPr>
          <w:rFonts w:ascii="Times New Roman" w:hAnsi="Times New Roman" w:cs="Times New Roman"/>
          <w:sz w:val="24"/>
          <w:szCs w:val="24"/>
          <w:lang w:val="en-US"/>
        </w:rPr>
        <w:t xml:space="preserve"> accounts for the otherwise pe</w:t>
      </w:r>
      <w:r w:rsidR="00324FAF" w:rsidRPr="00324FAF">
        <w:rPr>
          <w:rFonts w:ascii="Times New Roman" w:hAnsi="Times New Roman" w:cs="Times New Roman"/>
          <w:sz w:val="24"/>
          <w:szCs w:val="24"/>
          <w:lang w:val="en-US"/>
        </w:rPr>
        <w:t xml:space="preserve">culiar beliefs of the nineteenth-century movements in Brazil: they were not resurrecting a long-dead legend, but continuing the Brazilian version of the messianic doctrine. </w:t>
      </w:r>
    </w:p>
    <w:p w:rsidR="00324FAF" w:rsidRDefault="00324FAF" w:rsidP="00741C35">
      <w:pPr>
        <w:spacing w:line="240" w:lineRule="auto"/>
        <w:rPr>
          <w:rFonts w:ascii="Times New Roman" w:hAnsi="Times New Roman" w:cs="Times New Roman"/>
          <w:sz w:val="24"/>
          <w:szCs w:val="24"/>
          <w:lang w:val="en-US"/>
        </w:rPr>
      </w:pPr>
      <w:r w:rsidRPr="00324FAF">
        <w:rPr>
          <w:rFonts w:ascii="Times New Roman" w:hAnsi="Times New Roman" w:cs="Times New Roman"/>
          <w:sz w:val="24"/>
          <w:szCs w:val="24"/>
          <w:lang w:val="en-US"/>
        </w:rPr>
        <w:lastRenderedPageBreak/>
        <w:t>While it has been the express purpose of this essay to demonstrate the strength of the messianic traditions through the Luso-Brazilian literature of the 1600s and 1700s, it is not the complete account of the impetus for the ninete</w:t>
      </w:r>
      <w:r>
        <w:rPr>
          <w:rFonts w:ascii="Times New Roman" w:hAnsi="Times New Roman" w:cs="Times New Roman"/>
          <w:sz w:val="24"/>
          <w:szCs w:val="24"/>
          <w:lang w:val="en-US"/>
        </w:rPr>
        <w:t>enth- (or even twentieth-) cen</w:t>
      </w:r>
      <w:r w:rsidRPr="00324FAF">
        <w:rPr>
          <w:rFonts w:ascii="Times New Roman" w:hAnsi="Times New Roman" w:cs="Times New Roman"/>
          <w:sz w:val="24"/>
          <w:szCs w:val="24"/>
          <w:lang w:val="en-US"/>
        </w:rPr>
        <w:t>tury uprisings. Belief alone did not impel the messianic movements of the Brazilian Northeast; rather a combination of supportive factors was necessarily involved. Among these was the religious matrix long established in the</w:t>
      </w:r>
      <w:r>
        <w:rPr>
          <w:rFonts w:ascii="Times New Roman" w:hAnsi="Times New Roman" w:cs="Times New Roman"/>
          <w:sz w:val="24"/>
          <w:szCs w:val="24"/>
          <w:lang w:val="en-US"/>
        </w:rPr>
        <w:t xml:space="preserve"> Northeast composed of the per</w:t>
      </w:r>
      <w:r w:rsidRPr="00324FAF">
        <w:rPr>
          <w:rFonts w:ascii="Times New Roman" w:hAnsi="Times New Roman" w:cs="Times New Roman"/>
          <w:sz w:val="24"/>
          <w:szCs w:val="24"/>
          <w:lang w:val="en-US"/>
        </w:rPr>
        <w:t>sistent messianic belief, the lay religious infrastructure, related penitential practices and the upsurgent and unorthodox local religious leade</w:t>
      </w:r>
      <w:r>
        <w:rPr>
          <w:rFonts w:ascii="Times New Roman" w:hAnsi="Times New Roman" w:cs="Times New Roman"/>
          <w:sz w:val="24"/>
          <w:szCs w:val="24"/>
          <w:lang w:val="en-US"/>
        </w:rPr>
        <w:t>rs together with increased lai</w:t>
      </w:r>
      <w:r w:rsidRPr="00324FAF">
        <w:rPr>
          <w:rFonts w:ascii="Times New Roman" w:hAnsi="Times New Roman" w:cs="Times New Roman"/>
          <w:sz w:val="24"/>
          <w:szCs w:val="24"/>
          <w:lang w:val="en-US"/>
        </w:rPr>
        <w:t>cization in the region after 1760 and incipient religious and social change. Thus the movements in the Northeast were the products of a religious worldview and are best understood with the complexities of their context rather than severed from it; the depi</w:t>
      </w:r>
      <w:r>
        <w:rPr>
          <w:rFonts w:ascii="Times New Roman" w:hAnsi="Times New Roman" w:cs="Times New Roman"/>
          <w:sz w:val="24"/>
          <w:szCs w:val="24"/>
          <w:lang w:val="en-US"/>
        </w:rPr>
        <w:t>c</w:t>
      </w:r>
      <w:r w:rsidRPr="00324FAF">
        <w:rPr>
          <w:rFonts w:ascii="Times New Roman" w:hAnsi="Times New Roman" w:cs="Times New Roman"/>
          <w:sz w:val="24"/>
          <w:szCs w:val="24"/>
          <w:lang w:val="en-US"/>
        </w:rPr>
        <w:t xml:space="preserve">tion of those complexities is, however, beyond the scope of the present work. </w:t>
      </w:r>
    </w:p>
    <w:p w:rsidR="00324FAF" w:rsidRDefault="00324FAF" w:rsidP="00741C35">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NOTES</w:t>
      </w:r>
      <w:r w:rsidRPr="00324FAF">
        <w:rPr>
          <w:rFonts w:ascii="Times New Roman" w:hAnsi="Times New Roman" w:cs="Times New Roman"/>
          <w:sz w:val="24"/>
          <w:szCs w:val="24"/>
          <w:lang w:val="en-US"/>
        </w:rPr>
        <w:t xml:space="preserve"> </w:t>
      </w:r>
    </w:p>
    <w:p w:rsidR="00324FAF" w:rsidRDefault="00324FAF" w:rsidP="00741C35">
      <w:pPr>
        <w:spacing w:line="240" w:lineRule="auto"/>
        <w:rPr>
          <w:rFonts w:ascii="Times New Roman" w:hAnsi="Times New Roman" w:cs="Times New Roman"/>
          <w:sz w:val="24"/>
          <w:szCs w:val="24"/>
          <w:lang w:val="en-US"/>
        </w:rPr>
      </w:pPr>
      <w:r>
        <w:rPr>
          <w:rFonts w:ascii="Times New Roman" w:hAnsi="Times New Roman" w:cs="Times New Roman"/>
          <w:sz w:val="24"/>
          <w:szCs w:val="24"/>
          <w:vertAlign w:val="superscript"/>
          <w:lang w:val="en-US"/>
        </w:rPr>
        <w:t>1</w:t>
      </w:r>
      <w:r w:rsidR="00944B02">
        <w:rPr>
          <w:rFonts w:ascii="Times New Roman" w:hAnsi="Times New Roman" w:cs="Times New Roman"/>
          <w:sz w:val="24"/>
          <w:szCs w:val="24"/>
          <w:lang w:val="en-US"/>
        </w:rPr>
        <w:t>Theophilo Braga, O Povo portagu</w:t>
      </w:r>
      <w:r w:rsidR="00944B02" w:rsidRPr="00944B02">
        <w:rPr>
          <w:rFonts w:ascii="Times New Roman" w:hAnsi="Times New Roman" w:cs="Times New Roman"/>
          <w:sz w:val="24"/>
          <w:szCs w:val="24"/>
          <w:lang w:val="en-US"/>
        </w:rPr>
        <w:t>é</w:t>
      </w:r>
      <w:r w:rsidRPr="00324FAF">
        <w:rPr>
          <w:rFonts w:ascii="Times New Roman" w:hAnsi="Times New Roman" w:cs="Times New Roman"/>
          <w:sz w:val="24"/>
          <w:szCs w:val="24"/>
          <w:lang w:val="en-US"/>
        </w:rPr>
        <w:t>z nos</w:t>
      </w:r>
      <w:r w:rsidR="00944B02">
        <w:rPr>
          <w:rFonts w:ascii="Times New Roman" w:hAnsi="Times New Roman" w:cs="Times New Roman"/>
          <w:sz w:val="24"/>
          <w:szCs w:val="24"/>
          <w:lang w:val="en-US"/>
        </w:rPr>
        <w:t xml:space="preserve"> seus costumes, crenfas e tradi</w:t>
      </w:r>
      <w:r w:rsidR="00944B02" w:rsidRPr="00944B02">
        <w:rPr>
          <w:rFonts w:ascii="Times New Roman" w:hAnsi="Times New Roman" w:cs="Times New Roman"/>
          <w:sz w:val="24"/>
          <w:szCs w:val="24"/>
          <w:lang w:val="en-US"/>
        </w:rPr>
        <w:t>çō</w:t>
      </w:r>
      <w:r w:rsidRPr="00324FAF">
        <w:rPr>
          <w:rFonts w:ascii="Times New Roman" w:hAnsi="Times New Roman" w:cs="Times New Roman"/>
          <w:sz w:val="24"/>
          <w:szCs w:val="24"/>
          <w:lang w:val="en-US"/>
        </w:rPr>
        <w:t xml:space="preserve">es (Lisbon: Livraria Ferreira Editora, 1885), 2: 239; Norman Cohn, The Pursuit of the Millennium, 2nd ed. (London: Oxford University Press, 1961), 72-74, 111-112. </w:t>
      </w:r>
    </w:p>
    <w:p w:rsidR="00324FAF" w:rsidRDefault="00324FAF" w:rsidP="00741C35">
      <w:pPr>
        <w:spacing w:line="240" w:lineRule="auto"/>
        <w:rPr>
          <w:rFonts w:ascii="Times New Roman" w:hAnsi="Times New Roman" w:cs="Times New Roman"/>
          <w:sz w:val="24"/>
          <w:szCs w:val="24"/>
          <w:lang w:val="en-US"/>
        </w:rPr>
      </w:pPr>
      <w:r>
        <w:rPr>
          <w:rFonts w:ascii="Times New Roman" w:hAnsi="Times New Roman" w:cs="Times New Roman"/>
          <w:sz w:val="24"/>
          <w:szCs w:val="24"/>
          <w:vertAlign w:val="superscript"/>
          <w:lang w:val="en-US"/>
        </w:rPr>
        <w:t>2</w:t>
      </w:r>
      <w:r w:rsidR="00944B02">
        <w:rPr>
          <w:rFonts w:ascii="Times New Roman" w:hAnsi="Times New Roman" w:cs="Times New Roman"/>
          <w:sz w:val="24"/>
          <w:szCs w:val="24"/>
          <w:lang w:val="en-US"/>
        </w:rPr>
        <w:t>Mar</w:t>
      </w:r>
      <w:r w:rsidR="00944B02" w:rsidRPr="00944B02">
        <w:rPr>
          <w:rFonts w:ascii="Times New Roman" w:hAnsi="Times New Roman" w:cs="Times New Roman"/>
          <w:sz w:val="24"/>
          <w:szCs w:val="24"/>
          <w:lang w:val="en-US"/>
        </w:rPr>
        <w:t>í</w:t>
      </w:r>
      <w:r w:rsidRPr="00324FAF">
        <w:rPr>
          <w:rFonts w:ascii="Times New Roman" w:hAnsi="Times New Roman" w:cs="Times New Roman"/>
          <w:sz w:val="24"/>
          <w:szCs w:val="24"/>
          <w:lang w:val="en-US"/>
        </w:rPr>
        <w:t xml:space="preserve">a Rosa Lida de Malkiel, "Arthurian Literature in Spain and Portugal," in Arthurian Lit- erature in the Middle Ages, ed. Roger Sherman Loomis (London: Oxford University Press, 1959), 406. </w:t>
      </w:r>
    </w:p>
    <w:p w:rsidR="00324FAF" w:rsidRPr="00317E37" w:rsidRDefault="00324FAF" w:rsidP="00741C35">
      <w:pPr>
        <w:spacing w:line="240" w:lineRule="auto"/>
        <w:rPr>
          <w:rFonts w:ascii="Times New Roman" w:hAnsi="Times New Roman" w:cs="Times New Roman"/>
          <w:sz w:val="24"/>
          <w:szCs w:val="24"/>
        </w:rPr>
      </w:pPr>
      <w:r w:rsidRPr="0021103E">
        <w:rPr>
          <w:rFonts w:ascii="Times New Roman" w:hAnsi="Times New Roman" w:cs="Times New Roman"/>
          <w:sz w:val="24"/>
          <w:szCs w:val="24"/>
          <w:vertAlign w:val="superscript"/>
          <w:lang w:val="en-US"/>
        </w:rPr>
        <w:t>3</w:t>
      </w:r>
      <w:r w:rsidR="00944B02" w:rsidRPr="0021103E">
        <w:rPr>
          <w:rFonts w:ascii="Times New Roman" w:hAnsi="Times New Roman" w:cs="Times New Roman"/>
          <w:sz w:val="24"/>
          <w:szCs w:val="24"/>
          <w:lang w:val="en-US"/>
        </w:rPr>
        <w:t>João Lúcio de Azevedo, A Evoluçã</w:t>
      </w:r>
      <w:r w:rsidRPr="0021103E">
        <w:rPr>
          <w:rFonts w:ascii="Times New Roman" w:hAnsi="Times New Roman" w:cs="Times New Roman"/>
          <w:sz w:val="24"/>
          <w:szCs w:val="24"/>
          <w:lang w:val="en-US"/>
        </w:rPr>
        <w:t xml:space="preserve">o do sebastianismo, 2nd ed. </w:t>
      </w:r>
      <w:r w:rsidRPr="00317E37">
        <w:rPr>
          <w:rFonts w:ascii="Times New Roman" w:hAnsi="Times New Roman" w:cs="Times New Roman"/>
          <w:sz w:val="24"/>
          <w:szCs w:val="24"/>
        </w:rPr>
        <w:t xml:space="preserve">(Lisbon: Livraria Classica Edi- tora, 1947), 18-19. </w:t>
      </w:r>
    </w:p>
    <w:p w:rsidR="00324FAF" w:rsidRDefault="00324FAF" w:rsidP="00741C35">
      <w:pPr>
        <w:spacing w:line="240" w:lineRule="auto"/>
        <w:rPr>
          <w:rFonts w:ascii="Times New Roman" w:hAnsi="Times New Roman" w:cs="Times New Roman"/>
          <w:sz w:val="24"/>
          <w:szCs w:val="24"/>
        </w:rPr>
      </w:pPr>
      <w:r>
        <w:rPr>
          <w:rFonts w:ascii="Times New Roman" w:hAnsi="Times New Roman" w:cs="Times New Roman"/>
          <w:sz w:val="24"/>
          <w:szCs w:val="24"/>
          <w:vertAlign w:val="superscript"/>
        </w:rPr>
        <w:t>4</w:t>
      </w:r>
      <w:r w:rsidR="00944B02">
        <w:rPr>
          <w:rFonts w:ascii="Times New Roman" w:hAnsi="Times New Roman" w:cs="Times New Roman"/>
          <w:sz w:val="24"/>
          <w:szCs w:val="24"/>
        </w:rPr>
        <w:t>Braga, O Povo portugu</w:t>
      </w:r>
      <w:r w:rsidR="00944B02" w:rsidRPr="00944B02">
        <w:rPr>
          <w:rFonts w:ascii="Times New Roman" w:hAnsi="Times New Roman" w:cs="Times New Roman"/>
          <w:sz w:val="24"/>
          <w:szCs w:val="24"/>
        </w:rPr>
        <w:t>ê</w:t>
      </w:r>
      <w:r w:rsidRPr="00324FAF">
        <w:rPr>
          <w:rFonts w:ascii="Times New Roman" w:hAnsi="Times New Roman" w:cs="Times New Roman"/>
          <w:sz w:val="24"/>
          <w:szCs w:val="24"/>
        </w:rPr>
        <w:t xml:space="preserve">z, 2: 239-240. </w:t>
      </w:r>
    </w:p>
    <w:p w:rsidR="00324FAF" w:rsidRDefault="00324FAF" w:rsidP="00741C35">
      <w:pPr>
        <w:spacing w:line="240" w:lineRule="auto"/>
        <w:rPr>
          <w:rFonts w:ascii="Times New Roman" w:hAnsi="Times New Roman" w:cs="Times New Roman"/>
          <w:sz w:val="24"/>
          <w:szCs w:val="24"/>
        </w:rPr>
      </w:pPr>
      <w:r>
        <w:rPr>
          <w:rFonts w:ascii="Times New Roman" w:hAnsi="Times New Roman" w:cs="Times New Roman"/>
          <w:sz w:val="24"/>
          <w:szCs w:val="24"/>
          <w:vertAlign w:val="superscript"/>
        </w:rPr>
        <w:t>5</w:t>
      </w:r>
      <w:r w:rsidRPr="00324FAF">
        <w:rPr>
          <w:rFonts w:ascii="Times New Roman" w:hAnsi="Times New Roman" w:cs="Times New Roman"/>
          <w:sz w:val="24"/>
          <w:szCs w:val="24"/>
        </w:rPr>
        <w:t>Hernani Cidade, A Literatura autonomista sob os Filipes (Lisbon: Editora Livraria Sa da Costa, n.d.), 162-163; Riolando Azzi, A Cristandade colonial (Sao Paulo: Edicoes Paulina, 1987), 53; Se- bastia</w:t>
      </w:r>
      <w:r w:rsidR="00944B02">
        <w:rPr>
          <w:rFonts w:ascii="Times New Roman" w:hAnsi="Times New Roman" w:cs="Times New Roman"/>
          <w:sz w:val="24"/>
          <w:szCs w:val="24"/>
        </w:rPr>
        <w:t>o de Rocha Pita, Hist</w:t>
      </w:r>
      <w:r w:rsidR="00944B02" w:rsidRPr="00944B02">
        <w:rPr>
          <w:rFonts w:ascii="Times New Roman" w:hAnsi="Times New Roman" w:cs="Times New Roman"/>
          <w:sz w:val="24"/>
          <w:szCs w:val="24"/>
        </w:rPr>
        <w:t>ó</w:t>
      </w:r>
      <w:r w:rsidR="00944B02">
        <w:rPr>
          <w:rFonts w:ascii="Times New Roman" w:hAnsi="Times New Roman" w:cs="Times New Roman"/>
          <w:sz w:val="24"/>
          <w:szCs w:val="24"/>
        </w:rPr>
        <w:t>ria da Am</w:t>
      </w:r>
      <w:r w:rsidR="00944B02" w:rsidRPr="00944B02">
        <w:rPr>
          <w:rFonts w:ascii="Times New Roman" w:hAnsi="Times New Roman" w:cs="Times New Roman"/>
          <w:sz w:val="24"/>
          <w:szCs w:val="24"/>
        </w:rPr>
        <w:t>é</w:t>
      </w:r>
      <w:r w:rsidRPr="00324FAF">
        <w:rPr>
          <w:rFonts w:ascii="Times New Roman" w:hAnsi="Times New Roman" w:cs="Times New Roman"/>
          <w:sz w:val="24"/>
          <w:szCs w:val="24"/>
        </w:rPr>
        <w:t>rica portuguesa (Lisbon: n.p., 1730; reprint ed., Sao Paul</w:t>
      </w:r>
      <w:r w:rsidR="00944B02">
        <w:rPr>
          <w:rFonts w:ascii="Times New Roman" w:hAnsi="Times New Roman" w:cs="Times New Roman"/>
          <w:sz w:val="24"/>
          <w:szCs w:val="24"/>
        </w:rPr>
        <w:t>o: Editora da Universidade de S</w:t>
      </w:r>
      <w:r w:rsidR="00944B02" w:rsidRPr="00944B02">
        <w:rPr>
          <w:rFonts w:ascii="Times New Roman" w:hAnsi="Times New Roman" w:cs="Times New Roman"/>
          <w:sz w:val="24"/>
          <w:szCs w:val="24"/>
        </w:rPr>
        <w:t>ã</w:t>
      </w:r>
      <w:r w:rsidRPr="00324FAF">
        <w:rPr>
          <w:rFonts w:ascii="Times New Roman" w:hAnsi="Times New Roman" w:cs="Times New Roman"/>
          <w:sz w:val="24"/>
          <w:szCs w:val="24"/>
        </w:rPr>
        <w:t xml:space="preserve">o Paulo, 1976), 135, 137. </w:t>
      </w:r>
    </w:p>
    <w:p w:rsidR="00324FAF" w:rsidRDefault="00324FAF" w:rsidP="00741C35">
      <w:pPr>
        <w:spacing w:line="240" w:lineRule="auto"/>
        <w:rPr>
          <w:rFonts w:ascii="Times New Roman" w:hAnsi="Times New Roman" w:cs="Times New Roman"/>
          <w:sz w:val="24"/>
          <w:szCs w:val="24"/>
          <w:lang w:val="en-US"/>
        </w:rPr>
      </w:pPr>
      <w:r w:rsidRPr="00324FAF">
        <w:rPr>
          <w:rFonts w:ascii="Times New Roman" w:hAnsi="Times New Roman" w:cs="Times New Roman"/>
          <w:sz w:val="24"/>
          <w:szCs w:val="24"/>
          <w:vertAlign w:val="superscript"/>
          <w:lang w:val="en-US"/>
        </w:rPr>
        <w:t>6</w:t>
      </w:r>
      <w:r w:rsidRPr="00324FAF">
        <w:rPr>
          <w:rFonts w:ascii="Times New Roman" w:hAnsi="Times New Roman" w:cs="Times New Roman"/>
          <w:sz w:val="24"/>
          <w:szCs w:val="24"/>
          <w:lang w:val="en-US"/>
        </w:rPr>
        <w:t xml:space="preserve">C. R. Boxer, The Portuguese Seaborne Empire: 1415-1825 (New York: A. A. Knopf, 1969), 19- 20, 33-35. See also H. V. Livermore, A New History of Portugal (Cambridge: Cambridge University Press, 1966), 127-129. </w:t>
      </w:r>
    </w:p>
    <w:p w:rsidR="00324FAF" w:rsidRDefault="00324FAF" w:rsidP="00741C35">
      <w:pPr>
        <w:spacing w:line="240" w:lineRule="auto"/>
        <w:rPr>
          <w:rFonts w:ascii="Times New Roman" w:hAnsi="Times New Roman" w:cs="Times New Roman"/>
          <w:sz w:val="24"/>
          <w:szCs w:val="24"/>
        </w:rPr>
      </w:pPr>
      <w:r>
        <w:rPr>
          <w:rFonts w:ascii="Times New Roman" w:hAnsi="Times New Roman" w:cs="Times New Roman"/>
          <w:sz w:val="24"/>
          <w:szCs w:val="24"/>
          <w:vertAlign w:val="superscript"/>
        </w:rPr>
        <w:t>7</w:t>
      </w:r>
      <w:r w:rsidRPr="00324FAF">
        <w:rPr>
          <w:rFonts w:ascii="Times New Roman" w:hAnsi="Times New Roman" w:cs="Times New Roman"/>
          <w:sz w:val="24"/>
          <w:szCs w:val="24"/>
        </w:rPr>
        <w:t>J. M. de Queiroz</w:t>
      </w:r>
      <w:r w:rsidR="00E25572">
        <w:rPr>
          <w:rFonts w:ascii="Times New Roman" w:hAnsi="Times New Roman" w:cs="Times New Roman"/>
          <w:sz w:val="24"/>
          <w:szCs w:val="24"/>
        </w:rPr>
        <w:t xml:space="preserve"> Velloso, D. Sebasti</w:t>
      </w:r>
      <w:r w:rsidR="00E25572" w:rsidRPr="00317E37">
        <w:rPr>
          <w:rFonts w:ascii="Times New Roman" w:hAnsi="Times New Roman" w:cs="Times New Roman"/>
          <w:sz w:val="24"/>
          <w:szCs w:val="24"/>
        </w:rPr>
        <w:t>ão</w:t>
      </w:r>
      <w:r w:rsidRPr="00324FAF">
        <w:rPr>
          <w:rFonts w:ascii="Times New Roman" w:hAnsi="Times New Roman" w:cs="Times New Roman"/>
          <w:sz w:val="24"/>
          <w:szCs w:val="24"/>
        </w:rPr>
        <w:t xml:space="preserve">, 2nd ed. (Lisbon: Empresa Nacional de Publicidade, 1935), 5-6. </w:t>
      </w:r>
    </w:p>
    <w:p w:rsidR="00324FAF" w:rsidRDefault="00324FAF" w:rsidP="00741C35">
      <w:pPr>
        <w:spacing w:line="240" w:lineRule="auto"/>
        <w:rPr>
          <w:rFonts w:ascii="Times New Roman" w:hAnsi="Times New Roman" w:cs="Times New Roman"/>
          <w:sz w:val="24"/>
          <w:szCs w:val="24"/>
          <w:lang w:val="en-US"/>
        </w:rPr>
      </w:pPr>
      <w:r w:rsidRPr="00324FAF">
        <w:rPr>
          <w:rFonts w:ascii="Times New Roman" w:hAnsi="Times New Roman" w:cs="Times New Roman"/>
          <w:sz w:val="24"/>
          <w:szCs w:val="24"/>
          <w:vertAlign w:val="superscript"/>
          <w:lang w:val="en-US"/>
        </w:rPr>
        <w:t>8</w:t>
      </w:r>
      <w:r w:rsidRPr="00324FAF">
        <w:rPr>
          <w:rFonts w:ascii="Times New Roman" w:hAnsi="Times New Roman" w:cs="Times New Roman"/>
          <w:sz w:val="24"/>
          <w:szCs w:val="24"/>
          <w:lang w:val="en-US"/>
        </w:rPr>
        <w:t>The corpse, apparently stripped of its battle armor, was first int</w:t>
      </w:r>
      <w:r>
        <w:rPr>
          <w:rFonts w:ascii="Times New Roman" w:hAnsi="Times New Roman" w:cs="Times New Roman"/>
          <w:sz w:val="24"/>
          <w:szCs w:val="24"/>
          <w:lang w:val="en-US"/>
        </w:rPr>
        <w:t>erred in Africa and later trans</w:t>
      </w:r>
      <w:r w:rsidRPr="00324FAF">
        <w:rPr>
          <w:rFonts w:ascii="Times New Roman" w:hAnsi="Times New Roman" w:cs="Times New Roman"/>
          <w:sz w:val="24"/>
          <w:szCs w:val="24"/>
          <w:lang w:val="en-US"/>
        </w:rPr>
        <w:t xml:space="preserve">ferred to Portugal. When finally sepulchred in 1682, Sebastiao's </w:t>
      </w:r>
      <w:r>
        <w:rPr>
          <w:rFonts w:ascii="Times New Roman" w:hAnsi="Times New Roman" w:cs="Times New Roman"/>
          <w:sz w:val="24"/>
          <w:szCs w:val="24"/>
          <w:lang w:val="en-US"/>
        </w:rPr>
        <w:t>tomb was marked by this sugges</w:t>
      </w:r>
      <w:r w:rsidRPr="00324FAF">
        <w:rPr>
          <w:rFonts w:ascii="Times New Roman" w:hAnsi="Times New Roman" w:cs="Times New Roman"/>
          <w:sz w:val="24"/>
          <w:szCs w:val="24"/>
          <w:lang w:val="en-US"/>
        </w:rPr>
        <w:t xml:space="preserve">tive epitaph: </w:t>
      </w:r>
    </w:p>
    <w:p w:rsidR="00324FAF" w:rsidRDefault="00324FAF" w:rsidP="00741C35">
      <w:pPr>
        <w:spacing w:after="0" w:line="240" w:lineRule="auto"/>
        <w:rPr>
          <w:rFonts w:ascii="Times New Roman" w:hAnsi="Times New Roman" w:cs="Times New Roman"/>
          <w:sz w:val="24"/>
          <w:szCs w:val="24"/>
          <w:lang w:val="en-US"/>
        </w:rPr>
      </w:pPr>
      <w:r w:rsidRPr="00324FAF">
        <w:rPr>
          <w:rFonts w:ascii="Times New Roman" w:hAnsi="Times New Roman" w:cs="Times New Roman"/>
          <w:sz w:val="24"/>
          <w:szCs w:val="24"/>
          <w:lang w:val="en-US"/>
        </w:rPr>
        <w:t>In this tomb is kept,</w:t>
      </w:r>
      <w:r w:rsidR="00944B02">
        <w:rPr>
          <w:rFonts w:ascii="Times New Roman" w:hAnsi="Times New Roman" w:cs="Times New Roman"/>
          <w:sz w:val="24"/>
          <w:szCs w:val="24"/>
          <w:lang w:val="en-US"/>
        </w:rPr>
        <w:t xml:space="preserve"> if the report is true, Sebasti</w:t>
      </w:r>
      <w:r w:rsidR="00944B02" w:rsidRPr="00944B02">
        <w:rPr>
          <w:rFonts w:ascii="Times New Roman" w:hAnsi="Times New Roman" w:cs="Times New Roman"/>
          <w:sz w:val="24"/>
          <w:szCs w:val="24"/>
          <w:lang w:val="en-US"/>
        </w:rPr>
        <w:t>ã</w:t>
      </w:r>
      <w:r w:rsidRPr="00324FAF">
        <w:rPr>
          <w:rFonts w:ascii="Times New Roman" w:hAnsi="Times New Roman" w:cs="Times New Roman"/>
          <w:sz w:val="24"/>
          <w:szCs w:val="24"/>
          <w:lang w:val="en-US"/>
        </w:rPr>
        <w:t xml:space="preserve">o </w:t>
      </w:r>
    </w:p>
    <w:p w:rsidR="00324FAF" w:rsidRPr="00324FAF" w:rsidRDefault="00324FAF" w:rsidP="00741C35">
      <w:pPr>
        <w:spacing w:after="0" w:line="240" w:lineRule="auto"/>
        <w:rPr>
          <w:rFonts w:ascii="Times New Roman" w:hAnsi="Times New Roman" w:cs="Times New Roman"/>
          <w:sz w:val="24"/>
          <w:szCs w:val="24"/>
          <w:lang w:val="en-US"/>
        </w:rPr>
      </w:pPr>
      <w:r w:rsidRPr="00324FAF">
        <w:rPr>
          <w:rFonts w:ascii="Times New Roman" w:hAnsi="Times New Roman" w:cs="Times New Roman"/>
          <w:sz w:val="24"/>
          <w:szCs w:val="24"/>
          <w:lang w:val="en-US"/>
        </w:rPr>
        <w:t>Whom premature death took on the plains of Libya</w:t>
      </w:r>
    </w:p>
    <w:p w:rsidR="004A17BB" w:rsidRDefault="00324FAF" w:rsidP="00741C35">
      <w:pPr>
        <w:spacing w:after="0" w:line="240" w:lineRule="auto"/>
        <w:rPr>
          <w:rFonts w:ascii="Times New Roman" w:hAnsi="Times New Roman" w:cs="Times New Roman"/>
          <w:sz w:val="24"/>
          <w:szCs w:val="24"/>
          <w:lang w:val="en-US"/>
        </w:rPr>
      </w:pPr>
      <w:r w:rsidRPr="00324FAF">
        <w:rPr>
          <w:rFonts w:ascii="Times New Roman" w:hAnsi="Times New Roman" w:cs="Times New Roman"/>
          <w:sz w:val="24"/>
          <w:szCs w:val="24"/>
          <w:lang w:val="en-US"/>
        </w:rPr>
        <w:t xml:space="preserve">Do not say that those who believe that the king lives are wrong, </w:t>
      </w:r>
    </w:p>
    <w:p w:rsidR="00324FAF" w:rsidRDefault="00324FAF" w:rsidP="00741C35">
      <w:pPr>
        <w:spacing w:after="0" w:line="240" w:lineRule="auto"/>
        <w:rPr>
          <w:rFonts w:ascii="Times New Roman" w:hAnsi="Times New Roman" w:cs="Times New Roman"/>
          <w:sz w:val="24"/>
          <w:szCs w:val="24"/>
          <w:lang w:val="en-US"/>
        </w:rPr>
      </w:pPr>
      <w:r w:rsidRPr="00324FAF">
        <w:rPr>
          <w:rFonts w:ascii="Times New Roman" w:hAnsi="Times New Roman" w:cs="Times New Roman"/>
          <w:sz w:val="24"/>
          <w:szCs w:val="24"/>
          <w:lang w:val="en-US"/>
        </w:rPr>
        <w:t xml:space="preserve">According to the law, death is like life, for the dead man. </w:t>
      </w:r>
    </w:p>
    <w:p w:rsidR="00324FAF" w:rsidRDefault="00324FAF" w:rsidP="00741C35">
      <w:pPr>
        <w:spacing w:after="0" w:line="240" w:lineRule="auto"/>
        <w:rPr>
          <w:rFonts w:ascii="Times New Roman" w:hAnsi="Times New Roman" w:cs="Times New Roman"/>
          <w:sz w:val="24"/>
          <w:szCs w:val="24"/>
          <w:lang w:val="en-US"/>
        </w:rPr>
      </w:pPr>
    </w:p>
    <w:p w:rsidR="00324FAF" w:rsidRDefault="00324FAF" w:rsidP="00741C35">
      <w:pPr>
        <w:spacing w:after="0" w:line="240" w:lineRule="auto"/>
        <w:rPr>
          <w:rFonts w:ascii="Times New Roman" w:hAnsi="Times New Roman" w:cs="Times New Roman"/>
          <w:sz w:val="24"/>
          <w:szCs w:val="24"/>
          <w:lang w:val="en-US"/>
        </w:rPr>
      </w:pPr>
      <w:r w:rsidRPr="00324FAF">
        <w:rPr>
          <w:rFonts w:ascii="Times New Roman" w:hAnsi="Times New Roman" w:cs="Times New Roman"/>
          <w:sz w:val="24"/>
          <w:szCs w:val="24"/>
          <w:lang w:val="en-US"/>
        </w:rPr>
        <w:lastRenderedPageBreak/>
        <w:t>The phrase si vera estfama ("if the report is tru</w:t>
      </w:r>
      <w:r w:rsidR="00944B02">
        <w:rPr>
          <w:rFonts w:ascii="Times New Roman" w:hAnsi="Times New Roman" w:cs="Times New Roman"/>
          <w:sz w:val="24"/>
          <w:szCs w:val="24"/>
          <w:lang w:val="en-US"/>
        </w:rPr>
        <w:t>e") supported belief in Sebasti</w:t>
      </w:r>
      <w:r w:rsidR="00944B02" w:rsidRPr="00944B02">
        <w:rPr>
          <w:rFonts w:ascii="Times New Roman" w:hAnsi="Times New Roman" w:cs="Times New Roman"/>
          <w:sz w:val="24"/>
          <w:szCs w:val="24"/>
          <w:lang w:val="en-US"/>
        </w:rPr>
        <w:t>ã</w:t>
      </w:r>
      <w:r w:rsidRPr="00324FAF">
        <w:rPr>
          <w:rFonts w:ascii="Times New Roman" w:hAnsi="Times New Roman" w:cs="Times New Roman"/>
          <w:sz w:val="24"/>
          <w:szCs w:val="24"/>
          <w:lang w:val="en-US"/>
        </w:rPr>
        <w:t xml:space="preserve">o's survival for several decades. </w:t>
      </w:r>
      <w:r w:rsidR="00944B02" w:rsidRPr="00317E37">
        <w:rPr>
          <w:rFonts w:ascii="Times New Roman" w:hAnsi="Times New Roman" w:cs="Times New Roman"/>
          <w:sz w:val="24"/>
          <w:szCs w:val="24"/>
        </w:rPr>
        <w:t>Antó</w:t>
      </w:r>
      <w:r w:rsidRPr="00317E37">
        <w:rPr>
          <w:rFonts w:ascii="Times New Roman" w:hAnsi="Times New Roman" w:cs="Times New Roman"/>
          <w:sz w:val="24"/>
          <w:szCs w:val="24"/>
        </w:rPr>
        <w:t>ni</w:t>
      </w:r>
      <w:r w:rsidR="00944B02" w:rsidRPr="00317E37">
        <w:rPr>
          <w:rFonts w:ascii="Times New Roman" w:hAnsi="Times New Roman" w:cs="Times New Roman"/>
          <w:sz w:val="24"/>
          <w:szCs w:val="24"/>
        </w:rPr>
        <w:t>o Belard da Fonseca, D. Sebastiã</w:t>
      </w:r>
      <w:r w:rsidRPr="00317E37">
        <w:rPr>
          <w:rFonts w:ascii="Times New Roman" w:hAnsi="Times New Roman" w:cs="Times New Roman"/>
          <w:sz w:val="24"/>
          <w:szCs w:val="24"/>
        </w:rPr>
        <w:t xml:space="preserve">o, 2 vols. </w:t>
      </w:r>
      <w:r w:rsidRPr="00324FAF">
        <w:rPr>
          <w:rFonts w:ascii="Times New Roman" w:hAnsi="Times New Roman" w:cs="Times New Roman"/>
          <w:sz w:val="24"/>
          <w:szCs w:val="24"/>
        </w:rPr>
        <w:t xml:space="preserve">(Lisbon: n.p., 1978), particularly 1: 165- 175. </w:t>
      </w:r>
      <w:r w:rsidRPr="00324FAF">
        <w:rPr>
          <w:rFonts w:ascii="Times New Roman" w:hAnsi="Times New Roman" w:cs="Times New Roman"/>
          <w:sz w:val="24"/>
          <w:szCs w:val="24"/>
          <w:lang w:val="en-US"/>
        </w:rPr>
        <w:t>The sepulchre itself is shown in that volume, fig. 1, facing pa</w:t>
      </w:r>
      <w:r>
        <w:rPr>
          <w:rFonts w:ascii="Times New Roman" w:hAnsi="Times New Roman" w:cs="Times New Roman"/>
          <w:sz w:val="24"/>
          <w:szCs w:val="24"/>
          <w:lang w:val="en-US"/>
        </w:rPr>
        <w:t>ge 20. The ruse involved the in</w:t>
      </w:r>
      <w:r w:rsidRPr="00324FAF">
        <w:rPr>
          <w:rFonts w:ascii="Times New Roman" w:hAnsi="Times New Roman" w:cs="Times New Roman"/>
          <w:sz w:val="24"/>
          <w:szCs w:val="24"/>
          <w:lang w:val="en-US"/>
        </w:rPr>
        <w:t>sistence by soldiers seeking refuge after the defeat in a nearby fort that the king was among them; the rumor-eventually denied-spread back to Po</w:t>
      </w:r>
      <w:r w:rsidR="00944B02">
        <w:rPr>
          <w:rFonts w:ascii="Times New Roman" w:hAnsi="Times New Roman" w:cs="Times New Roman"/>
          <w:sz w:val="24"/>
          <w:szCs w:val="24"/>
          <w:lang w:val="en-US"/>
        </w:rPr>
        <w:t>rtugal. Cf. Velloso, D. Sebasti</w:t>
      </w:r>
      <w:r w:rsidR="00944B02" w:rsidRPr="00944B02">
        <w:rPr>
          <w:rFonts w:ascii="Times New Roman" w:hAnsi="Times New Roman" w:cs="Times New Roman"/>
          <w:sz w:val="24"/>
          <w:szCs w:val="24"/>
          <w:lang w:val="en-US"/>
        </w:rPr>
        <w:t>ã</w:t>
      </w:r>
      <w:r w:rsidRPr="00324FAF">
        <w:rPr>
          <w:rFonts w:ascii="Times New Roman" w:hAnsi="Times New Roman" w:cs="Times New Roman"/>
          <w:sz w:val="24"/>
          <w:szCs w:val="24"/>
          <w:lang w:val="en-US"/>
        </w:rPr>
        <w:t xml:space="preserve">o, 403-404. </w:t>
      </w:r>
    </w:p>
    <w:p w:rsidR="00324FAF" w:rsidRDefault="00324FAF" w:rsidP="00741C35">
      <w:pPr>
        <w:spacing w:after="0" w:line="240" w:lineRule="auto"/>
        <w:rPr>
          <w:rFonts w:ascii="Times New Roman" w:hAnsi="Times New Roman" w:cs="Times New Roman"/>
          <w:sz w:val="24"/>
          <w:szCs w:val="24"/>
          <w:lang w:val="en-US"/>
        </w:rPr>
      </w:pPr>
    </w:p>
    <w:p w:rsidR="00324FAF" w:rsidRDefault="004A17BB" w:rsidP="00741C35">
      <w:pPr>
        <w:spacing w:after="0" w:line="240" w:lineRule="auto"/>
        <w:rPr>
          <w:rFonts w:ascii="Times New Roman" w:hAnsi="Times New Roman" w:cs="Times New Roman"/>
          <w:sz w:val="24"/>
          <w:szCs w:val="24"/>
          <w:lang w:val="en-US"/>
        </w:rPr>
      </w:pPr>
      <w:r>
        <w:rPr>
          <w:rFonts w:ascii="Times New Roman" w:hAnsi="Times New Roman" w:cs="Times New Roman"/>
          <w:sz w:val="24"/>
          <w:szCs w:val="24"/>
          <w:vertAlign w:val="superscript"/>
          <w:lang w:val="en-US"/>
        </w:rPr>
        <w:t>9</w:t>
      </w:r>
      <w:r w:rsidR="00944B02">
        <w:rPr>
          <w:rFonts w:ascii="Times New Roman" w:hAnsi="Times New Roman" w:cs="Times New Roman"/>
          <w:sz w:val="24"/>
          <w:szCs w:val="24"/>
          <w:lang w:val="en-US"/>
        </w:rPr>
        <w:t>Braga, O Povo portugu</w:t>
      </w:r>
      <w:r w:rsidR="00944B02" w:rsidRPr="00944B02">
        <w:rPr>
          <w:rFonts w:ascii="Times New Roman" w:hAnsi="Times New Roman" w:cs="Times New Roman"/>
          <w:sz w:val="24"/>
          <w:szCs w:val="24"/>
          <w:lang w:val="en-US"/>
        </w:rPr>
        <w:t>ê</w:t>
      </w:r>
      <w:r w:rsidR="00324FAF" w:rsidRPr="00324FAF">
        <w:rPr>
          <w:rFonts w:ascii="Times New Roman" w:hAnsi="Times New Roman" w:cs="Times New Roman"/>
          <w:sz w:val="24"/>
          <w:szCs w:val="24"/>
          <w:lang w:val="en-US"/>
        </w:rPr>
        <w:t xml:space="preserve">z, 2: 242. </w:t>
      </w:r>
    </w:p>
    <w:p w:rsidR="004A17BB" w:rsidRDefault="004A17BB" w:rsidP="00741C35">
      <w:pPr>
        <w:spacing w:after="0" w:line="240" w:lineRule="auto"/>
        <w:rPr>
          <w:rFonts w:ascii="Times New Roman" w:hAnsi="Times New Roman" w:cs="Times New Roman"/>
          <w:sz w:val="24"/>
          <w:szCs w:val="24"/>
          <w:vertAlign w:val="superscript"/>
          <w:lang w:val="en-US"/>
        </w:rPr>
      </w:pPr>
    </w:p>
    <w:p w:rsidR="004A17BB" w:rsidRDefault="00324FAF"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lang w:val="en-US"/>
        </w:rPr>
        <w:t>10</w:t>
      </w:r>
      <w:r w:rsidRPr="00324FAF">
        <w:rPr>
          <w:rFonts w:ascii="Times New Roman" w:hAnsi="Times New Roman" w:cs="Times New Roman"/>
          <w:sz w:val="24"/>
          <w:szCs w:val="24"/>
          <w:lang w:val="en-US"/>
        </w:rPr>
        <w:t>The earliest publication was a verse-by-</w:t>
      </w:r>
      <w:r w:rsidR="0020672E">
        <w:rPr>
          <w:rFonts w:ascii="Times New Roman" w:hAnsi="Times New Roman" w:cs="Times New Roman"/>
          <w:sz w:val="24"/>
          <w:szCs w:val="24"/>
          <w:lang w:val="en-US"/>
        </w:rPr>
        <w:t>verse explanation by D. Joam Jo</w:t>
      </w:r>
      <w:r w:rsidR="0020672E" w:rsidRPr="00944B02">
        <w:rPr>
          <w:rFonts w:ascii="Times New Roman" w:hAnsi="Times New Roman" w:cs="Times New Roman"/>
          <w:sz w:val="24"/>
          <w:szCs w:val="24"/>
          <w:lang w:val="en-US"/>
        </w:rPr>
        <w:t>ã</w:t>
      </w:r>
      <w:r w:rsidRPr="00324FAF">
        <w:rPr>
          <w:rFonts w:ascii="Times New Roman" w:hAnsi="Times New Roman" w:cs="Times New Roman"/>
          <w:sz w:val="24"/>
          <w:szCs w:val="24"/>
          <w:lang w:val="en-US"/>
        </w:rPr>
        <w:t>o] de Ca</w:t>
      </w:r>
      <w:r w:rsidR="0020672E">
        <w:rPr>
          <w:rFonts w:ascii="Times New Roman" w:hAnsi="Times New Roman" w:cs="Times New Roman"/>
          <w:sz w:val="24"/>
          <w:szCs w:val="24"/>
          <w:lang w:val="en-US"/>
        </w:rPr>
        <w:t>stro in Paraphrase et concordan</w:t>
      </w:r>
      <w:r w:rsidR="0020672E" w:rsidRPr="0020672E">
        <w:rPr>
          <w:rFonts w:ascii="Times New Roman" w:hAnsi="Times New Roman" w:cs="Times New Roman"/>
          <w:sz w:val="24"/>
          <w:szCs w:val="24"/>
          <w:lang w:val="en-US"/>
        </w:rPr>
        <w:t>ç</w:t>
      </w:r>
      <w:r w:rsidR="0020672E">
        <w:rPr>
          <w:rFonts w:ascii="Times New Roman" w:hAnsi="Times New Roman" w:cs="Times New Roman"/>
          <w:sz w:val="24"/>
          <w:szCs w:val="24"/>
          <w:lang w:val="en-US"/>
        </w:rPr>
        <w:t>ia de alguas profe</w:t>
      </w:r>
      <w:r w:rsidR="0020672E" w:rsidRPr="0020672E">
        <w:rPr>
          <w:rFonts w:ascii="Times New Roman" w:hAnsi="Times New Roman" w:cs="Times New Roman"/>
          <w:sz w:val="24"/>
          <w:szCs w:val="24"/>
          <w:lang w:val="en-US"/>
        </w:rPr>
        <w:t>ç</w:t>
      </w:r>
      <w:r w:rsidRPr="00324FAF">
        <w:rPr>
          <w:rFonts w:ascii="Times New Roman" w:hAnsi="Times New Roman" w:cs="Times New Roman"/>
          <w:sz w:val="24"/>
          <w:szCs w:val="24"/>
          <w:lang w:val="en-US"/>
        </w:rPr>
        <w:t>ias de Bandarra, (apateiro de Trancos</w:t>
      </w:r>
      <w:r w:rsidR="004A17BB">
        <w:rPr>
          <w:rFonts w:ascii="Times New Roman" w:hAnsi="Times New Roman" w:cs="Times New Roman"/>
          <w:sz w:val="24"/>
          <w:szCs w:val="24"/>
          <w:lang w:val="en-US"/>
        </w:rPr>
        <w:t>o ([Paris]: n.p., 1603; facsim</w:t>
      </w:r>
      <w:r w:rsidRPr="00324FAF">
        <w:rPr>
          <w:rFonts w:ascii="Times New Roman" w:hAnsi="Times New Roman" w:cs="Times New Roman"/>
          <w:sz w:val="24"/>
          <w:szCs w:val="24"/>
          <w:lang w:val="en-US"/>
        </w:rPr>
        <w:t xml:space="preserve">ile reprint, Porto: Officina Typographica de A. F. Vasconcelos, 1901); additional verses appeared in the edition of 1866, [Goncalo Annes Bandarra], Trovas do Bandarra, new ed. </w:t>
      </w:r>
      <w:r w:rsidRPr="00324FAF">
        <w:rPr>
          <w:rFonts w:ascii="Times New Roman" w:hAnsi="Times New Roman" w:cs="Times New Roman"/>
          <w:sz w:val="24"/>
          <w:szCs w:val="24"/>
        </w:rPr>
        <w:t xml:space="preserve">(Porto: Imprensa Popular de J. L. Sousa, 1866). </w:t>
      </w:r>
    </w:p>
    <w:p w:rsidR="004A17BB" w:rsidRDefault="004A17BB" w:rsidP="00741C35">
      <w:pPr>
        <w:spacing w:after="0" w:line="240" w:lineRule="auto"/>
        <w:rPr>
          <w:rFonts w:ascii="Times New Roman" w:hAnsi="Times New Roman" w:cs="Times New Roman"/>
          <w:sz w:val="24"/>
          <w:szCs w:val="24"/>
        </w:rPr>
      </w:pPr>
    </w:p>
    <w:p w:rsidR="004A17BB" w:rsidRDefault="004A17BB"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11</w:t>
      </w:r>
      <w:r w:rsidR="00324FAF" w:rsidRPr="00324FAF">
        <w:rPr>
          <w:rFonts w:ascii="Times New Roman" w:hAnsi="Times New Roman" w:cs="Times New Roman"/>
          <w:sz w:val="24"/>
          <w:szCs w:val="24"/>
        </w:rPr>
        <w:t>Innoc</w:t>
      </w:r>
      <w:r w:rsidR="0020672E" w:rsidRPr="0020672E">
        <w:rPr>
          <w:rFonts w:ascii="Times New Roman" w:hAnsi="Times New Roman" w:cs="Times New Roman"/>
          <w:sz w:val="24"/>
          <w:szCs w:val="24"/>
        </w:rPr>
        <w:t>ê</w:t>
      </w:r>
      <w:r w:rsidR="00324FAF" w:rsidRPr="00324FAF">
        <w:rPr>
          <w:rFonts w:ascii="Times New Roman" w:hAnsi="Times New Roman" w:cs="Times New Roman"/>
          <w:sz w:val="24"/>
          <w:szCs w:val="24"/>
        </w:rPr>
        <w:t>ncio Francisco da Silva, Dic</w:t>
      </w:r>
      <w:r w:rsidR="00C214F2">
        <w:rPr>
          <w:rFonts w:ascii="Times New Roman" w:hAnsi="Times New Roman" w:cs="Times New Roman"/>
          <w:sz w:val="24"/>
          <w:szCs w:val="24"/>
        </w:rPr>
        <w:t>ionario bibliographico portugu</w:t>
      </w:r>
      <w:r w:rsidR="00C214F2" w:rsidRPr="00C214F2">
        <w:rPr>
          <w:rFonts w:ascii="Times New Roman" w:hAnsi="Times New Roman" w:cs="Times New Roman"/>
          <w:sz w:val="24"/>
          <w:szCs w:val="24"/>
        </w:rPr>
        <w:t>ê</w:t>
      </w:r>
      <w:r w:rsidR="00324FAF" w:rsidRPr="00324FAF">
        <w:rPr>
          <w:rFonts w:ascii="Times New Roman" w:hAnsi="Times New Roman" w:cs="Times New Roman"/>
          <w:sz w:val="24"/>
          <w:szCs w:val="24"/>
        </w:rPr>
        <w:t>z (Lisbon: Imprensa Nacional, 1859)</w:t>
      </w:r>
      <w:r w:rsidR="0020672E">
        <w:rPr>
          <w:rFonts w:ascii="Times New Roman" w:hAnsi="Times New Roman" w:cs="Times New Roman"/>
          <w:sz w:val="24"/>
          <w:szCs w:val="24"/>
        </w:rPr>
        <w:t>, 3:151; Braga, O Povo portugu</w:t>
      </w:r>
      <w:r w:rsidR="0020672E" w:rsidRPr="0020672E">
        <w:rPr>
          <w:rFonts w:ascii="Times New Roman" w:hAnsi="Times New Roman" w:cs="Times New Roman"/>
          <w:sz w:val="24"/>
          <w:szCs w:val="24"/>
        </w:rPr>
        <w:t>ê</w:t>
      </w:r>
      <w:r w:rsidR="00324FAF" w:rsidRPr="00324FAF">
        <w:rPr>
          <w:rFonts w:ascii="Times New Roman" w:hAnsi="Times New Roman" w:cs="Times New Roman"/>
          <w:sz w:val="24"/>
          <w:szCs w:val="24"/>
        </w:rPr>
        <w:t xml:space="preserve">z) 2: 244. </w:t>
      </w:r>
    </w:p>
    <w:p w:rsidR="004A17BB" w:rsidRDefault="004A17BB" w:rsidP="00741C35">
      <w:pPr>
        <w:spacing w:after="0" w:line="240" w:lineRule="auto"/>
        <w:rPr>
          <w:rFonts w:ascii="Times New Roman" w:hAnsi="Times New Roman" w:cs="Times New Roman"/>
          <w:sz w:val="24"/>
          <w:szCs w:val="24"/>
          <w:vertAlign w:val="superscript"/>
        </w:rPr>
      </w:pPr>
    </w:p>
    <w:p w:rsidR="004A17BB" w:rsidRDefault="004A17BB"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12</w:t>
      </w:r>
      <w:r w:rsidR="0020672E">
        <w:rPr>
          <w:rFonts w:ascii="Times New Roman" w:hAnsi="Times New Roman" w:cs="Times New Roman"/>
          <w:sz w:val="24"/>
          <w:szCs w:val="24"/>
        </w:rPr>
        <w:t>Ant</w:t>
      </w:r>
      <w:r w:rsidR="0020672E" w:rsidRPr="0020672E">
        <w:rPr>
          <w:rFonts w:ascii="Times New Roman" w:hAnsi="Times New Roman" w:cs="Times New Roman"/>
          <w:sz w:val="24"/>
          <w:szCs w:val="24"/>
        </w:rPr>
        <w:t>ô</w:t>
      </w:r>
      <w:r w:rsidR="00324FAF" w:rsidRPr="00324FAF">
        <w:rPr>
          <w:rFonts w:ascii="Times New Roman" w:hAnsi="Times New Roman" w:cs="Times New Roman"/>
          <w:sz w:val="24"/>
          <w:szCs w:val="24"/>
        </w:rPr>
        <w:t xml:space="preserve">nio Quadros, Poesia eflosofia do mito sebastianista (Lisbon: Guimaraes e Ca., Editores, 1982), 1: 24. </w:t>
      </w:r>
    </w:p>
    <w:p w:rsidR="004A17BB" w:rsidRDefault="004A17BB" w:rsidP="00741C35">
      <w:pPr>
        <w:spacing w:after="0" w:line="240" w:lineRule="auto"/>
        <w:rPr>
          <w:rFonts w:ascii="Times New Roman" w:hAnsi="Times New Roman" w:cs="Times New Roman"/>
          <w:sz w:val="24"/>
          <w:szCs w:val="24"/>
        </w:rPr>
      </w:pPr>
    </w:p>
    <w:p w:rsidR="004A17BB" w:rsidRDefault="004A17BB" w:rsidP="00741C35">
      <w:pPr>
        <w:spacing w:after="0" w:line="240" w:lineRule="auto"/>
        <w:rPr>
          <w:rFonts w:ascii="Times New Roman" w:hAnsi="Times New Roman" w:cs="Times New Roman"/>
          <w:sz w:val="24"/>
          <w:szCs w:val="24"/>
          <w:lang w:val="en-US"/>
        </w:rPr>
      </w:pPr>
      <w:r>
        <w:rPr>
          <w:rFonts w:ascii="Times New Roman" w:hAnsi="Times New Roman" w:cs="Times New Roman"/>
          <w:sz w:val="24"/>
          <w:szCs w:val="24"/>
          <w:vertAlign w:val="superscript"/>
          <w:lang w:val="en-US"/>
        </w:rPr>
        <w:t>13</w:t>
      </w:r>
      <w:r w:rsidR="00324FAF" w:rsidRPr="00324FAF">
        <w:rPr>
          <w:rFonts w:ascii="Times New Roman" w:hAnsi="Times New Roman" w:cs="Times New Roman"/>
          <w:sz w:val="24"/>
          <w:szCs w:val="24"/>
          <w:lang w:val="en-US"/>
        </w:rPr>
        <w:t xml:space="preserve">Castro, Paraphrase, folios 7-11. In this and following quotes, I have rendered a literal rather than poetic translation of the verses. </w:t>
      </w:r>
    </w:p>
    <w:p w:rsidR="004A17BB" w:rsidRDefault="004A17BB" w:rsidP="00741C35">
      <w:pPr>
        <w:spacing w:after="0" w:line="240" w:lineRule="auto"/>
        <w:rPr>
          <w:rFonts w:ascii="Times New Roman" w:hAnsi="Times New Roman" w:cs="Times New Roman"/>
          <w:sz w:val="24"/>
          <w:szCs w:val="24"/>
          <w:lang w:val="en-US"/>
        </w:rPr>
      </w:pPr>
    </w:p>
    <w:p w:rsidR="004A17BB" w:rsidRDefault="004A17BB"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14</w:t>
      </w:r>
      <w:r w:rsidR="00324FAF" w:rsidRPr="00324FAF">
        <w:rPr>
          <w:rFonts w:ascii="Times New Roman" w:hAnsi="Times New Roman" w:cs="Times New Roman"/>
          <w:sz w:val="24"/>
          <w:szCs w:val="24"/>
        </w:rPr>
        <w:t xml:space="preserve">Ibid., folio 9v. </w:t>
      </w:r>
    </w:p>
    <w:p w:rsidR="004A17BB" w:rsidRDefault="004A17BB" w:rsidP="00741C35">
      <w:pPr>
        <w:spacing w:after="0" w:line="240" w:lineRule="auto"/>
        <w:rPr>
          <w:rFonts w:ascii="Times New Roman" w:hAnsi="Times New Roman" w:cs="Times New Roman"/>
          <w:sz w:val="24"/>
          <w:szCs w:val="24"/>
        </w:rPr>
      </w:pPr>
    </w:p>
    <w:p w:rsidR="004A17BB" w:rsidRDefault="004A17BB"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15</w:t>
      </w:r>
      <w:r w:rsidR="00324FAF" w:rsidRPr="00324FAF">
        <w:rPr>
          <w:rFonts w:ascii="Times New Roman" w:hAnsi="Times New Roman" w:cs="Times New Roman"/>
          <w:sz w:val="24"/>
          <w:szCs w:val="24"/>
        </w:rPr>
        <w:t xml:space="preserve">Ibid., folios 12-20v. </w:t>
      </w:r>
    </w:p>
    <w:p w:rsidR="004A17BB" w:rsidRDefault="004A17BB" w:rsidP="00741C35">
      <w:pPr>
        <w:spacing w:after="0" w:line="240" w:lineRule="auto"/>
        <w:rPr>
          <w:rFonts w:ascii="Times New Roman" w:hAnsi="Times New Roman" w:cs="Times New Roman"/>
          <w:sz w:val="24"/>
          <w:szCs w:val="24"/>
        </w:rPr>
      </w:pPr>
    </w:p>
    <w:p w:rsidR="004A17BB" w:rsidRDefault="004A17BB"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16</w:t>
      </w:r>
      <w:r w:rsidR="00324FAF" w:rsidRPr="00324FAF">
        <w:rPr>
          <w:rFonts w:ascii="Times New Roman" w:hAnsi="Times New Roman" w:cs="Times New Roman"/>
          <w:sz w:val="24"/>
          <w:szCs w:val="24"/>
        </w:rPr>
        <w:t xml:space="preserve">Ibid., folios 22v-29- </w:t>
      </w:r>
    </w:p>
    <w:p w:rsidR="004A17BB" w:rsidRDefault="004A17BB" w:rsidP="00741C35">
      <w:pPr>
        <w:spacing w:after="0" w:line="240" w:lineRule="auto"/>
        <w:rPr>
          <w:rFonts w:ascii="Times New Roman" w:hAnsi="Times New Roman" w:cs="Times New Roman"/>
          <w:sz w:val="24"/>
          <w:szCs w:val="24"/>
        </w:rPr>
      </w:pPr>
    </w:p>
    <w:p w:rsidR="004A17BB" w:rsidRDefault="004A17BB"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17</w:t>
      </w:r>
      <w:r w:rsidR="00324FAF" w:rsidRPr="00324FAF">
        <w:rPr>
          <w:rFonts w:ascii="Times New Roman" w:hAnsi="Times New Roman" w:cs="Times New Roman"/>
          <w:sz w:val="24"/>
          <w:szCs w:val="24"/>
        </w:rPr>
        <w:t xml:space="preserve">Ibid., folios 34v-51. </w:t>
      </w:r>
    </w:p>
    <w:p w:rsidR="004A17BB" w:rsidRDefault="004A17BB" w:rsidP="00741C35">
      <w:pPr>
        <w:spacing w:after="0" w:line="240" w:lineRule="auto"/>
        <w:rPr>
          <w:rFonts w:ascii="Times New Roman" w:hAnsi="Times New Roman" w:cs="Times New Roman"/>
          <w:sz w:val="24"/>
          <w:szCs w:val="24"/>
        </w:rPr>
      </w:pPr>
    </w:p>
    <w:p w:rsidR="004A17BB" w:rsidRDefault="004A17BB"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18</w:t>
      </w:r>
      <w:r w:rsidR="00324FAF" w:rsidRPr="00324FAF">
        <w:rPr>
          <w:rFonts w:ascii="Times New Roman" w:hAnsi="Times New Roman" w:cs="Times New Roman"/>
          <w:sz w:val="24"/>
          <w:szCs w:val="24"/>
        </w:rPr>
        <w:t xml:space="preserve">Ibid., folios 55-73v. </w:t>
      </w:r>
    </w:p>
    <w:p w:rsidR="004A17BB" w:rsidRDefault="004A17BB" w:rsidP="00741C35">
      <w:pPr>
        <w:spacing w:after="0" w:line="240" w:lineRule="auto"/>
        <w:rPr>
          <w:rFonts w:ascii="Times New Roman" w:hAnsi="Times New Roman" w:cs="Times New Roman"/>
          <w:sz w:val="24"/>
          <w:szCs w:val="24"/>
        </w:rPr>
      </w:pPr>
    </w:p>
    <w:p w:rsidR="004A17BB" w:rsidRDefault="004A17BB"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19</w:t>
      </w:r>
      <w:r w:rsidR="00324FAF" w:rsidRPr="00324FAF">
        <w:rPr>
          <w:rFonts w:ascii="Times New Roman" w:hAnsi="Times New Roman" w:cs="Times New Roman"/>
          <w:sz w:val="24"/>
          <w:szCs w:val="24"/>
        </w:rPr>
        <w:t xml:space="preserve">Ibid., folios 78-126. </w:t>
      </w:r>
    </w:p>
    <w:p w:rsidR="004A17BB" w:rsidRDefault="004A17BB" w:rsidP="00741C35">
      <w:pPr>
        <w:spacing w:after="0" w:line="240" w:lineRule="auto"/>
        <w:rPr>
          <w:rFonts w:ascii="Times New Roman" w:hAnsi="Times New Roman" w:cs="Times New Roman"/>
          <w:sz w:val="24"/>
          <w:szCs w:val="24"/>
        </w:rPr>
      </w:pPr>
    </w:p>
    <w:p w:rsidR="004A17BB" w:rsidRDefault="004A17BB"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20</w:t>
      </w:r>
      <w:r w:rsidR="00324FAF" w:rsidRPr="00324FAF">
        <w:rPr>
          <w:rFonts w:ascii="Times New Roman" w:hAnsi="Times New Roman" w:cs="Times New Roman"/>
          <w:sz w:val="24"/>
          <w:szCs w:val="24"/>
        </w:rPr>
        <w:t>Braga, O Povo portugu</w:t>
      </w:r>
      <w:r w:rsidR="0020672E" w:rsidRPr="0020672E">
        <w:rPr>
          <w:rFonts w:ascii="Times New Roman" w:hAnsi="Times New Roman" w:cs="Times New Roman"/>
          <w:sz w:val="24"/>
          <w:szCs w:val="24"/>
        </w:rPr>
        <w:t>ê</w:t>
      </w:r>
      <w:r w:rsidR="00324FAF" w:rsidRPr="00324FAF">
        <w:rPr>
          <w:rFonts w:ascii="Times New Roman" w:hAnsi="Times New Roman" w:cs="Times New Roman"/>
          <w:sz w:val="24"/>
          <w:szCs w:val="24"/>
        </w:rPr>
        <w:t xml:space="preserve">z, 2: 244. </w:t>
      </w:r>
    </w:p>
    <w:p w:rsidR="004A17BB" w:rsidRDefault="004A17BB" w:rsidP="00741C35">
      <w:pPr>
        <w:spacing w:after="0" w:line="240" w:lineRule="auto"/>
        <w:rPr>
          <w:rFonts w:ascii="Times New Roman" w:hAnsi="Times New Roman" w:cs="Times New Roman"/>
          <w:sz w:val="24"/>
          <w:szCs w:val="24"/>
        </w:rPr>
      </w:pPr>
    </w:p>
    <w:p w:rsidR="004A17BB" w:rsidRDefault="004A17BB"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21</w:t>
      </w:r>
      <w:r w:rsidR="00324FAF" w:rsidRPr="00324FAF">
        <w:rPr>
          <w:rFonts w:ascii="Times New Roman" w:hAnsi="Times New Roman" w:cs="Times New Roman"/>
          <w:sz w:val="24"/>
          <w:szCs w:val="24"/>
        </w:rPr>
        <w:t>Azevedo, Sebastianismo, 76, 88,</w:t>
      </w:r>
      <w:r w:rsidR="0020672E">
        <w:rPr>
          <w:rFonts w:ascii="Times New Roman" w:hAnsi="Times New Roman" w:cs="Times New Roman"/>
          <w:sz w:val="24"/>
          <w:szCs w:val="24"/>
        </w:rPr>
        <w:t xml:space="preserve"> 123-134; Braga, O Povo portugu</w:t>
      </w:r>
      <w:r w:rsidR="0020672E" w:rsidRPr="0020672E">
        <w:rPr>
          <w:rFonts w:ascii="Times New Roman" w:hAnsi="Times New Roman" w:cs="Times New Roman"/>
          <w:sz w:val="24"/>
          <w:szCs w:val="24"/>
        </w:rPr>
        <w:t>ê</w:t>
      </w:r>
      <w:r w:rsidR="00324FAF" w:rsidRPr="00324FAF">
        <w:rPr>
          <w:rFonts w:ascii="Times New Roman" w:hAnsi="Times New Roman" w:cs="Times New Roman"/>
          <w:sz w:val="24"/>
          <w:szCs w:val="24"/>
        </w:rPr>
        <w:t xml:space="preserve">z, 2: 245-246. </w:t>
      </w:r>
    </w:p>
    <w:p w:rsidR="004A17BB" w:rsidRDefault="004A17BB" w:rsidP="00741C35">
      <w:pPr>
        <w:spacing w:after="0" w:line="240" w:lineRule="auto"/>
        <w:rPr>
          <w:rFonts w:ascii="Times New Roman" w:hAnsi="Times New Roman" w:cs="Times New Roman"/>
          <w:sz w:val="24"/>
          <w:szCs w:val="24"/>
        </w:rPr>
      </w:pPr>
    </w:p>
    <w:p w:rsidR="004A17BB" w:rsidRDefault="004A17BB"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22</w:t>
      </w:r>
      <w:r w:rsidR="00324FAF" w:rsidRPr="00324FAF">
        <w:rPr>
          <w:rFonts w:ascii="Times New Roman" w:hAnsi="Times New Roman" w:cs="Times New Roman"/>
          <w:sz w:val="24"/>
          <w:szCs w:val="24"/>
        </w:rPr>
        <w:t xml:space="preserve">Quadros, Mito sebastianista, 1: 40. </w:t>
      </w:r>
    </w:p>
    <w:p w:rsidR="004A17BB" w:rsidRDefault="004A17BB" w:rsidP="00741C35">
      <w:pPr>
        <w:spacing w:after="0" w:line="240" w:lineRule="auto"/>
        <w:rPr>
          <w:rFonts w:ascii="Times New Roman" w:hAnsi="Times New Roman" w:cs="Times New Roman"/>
          <w:sz w:val="24"/>
          <w:szCs w:val="24"/>
        </w:rPr>
      </w:pPr>
    </w:p>
    <w:p w:rsidR="004A17BB" w:rsidRPr="00F27061" w:rsidRDefault="004A17BB" w:rsidP="00741C35">
      <w:pPr>
        <w:spacing w:after="0" w:line="240" w:lineRule="auto"/>
        <w:rPr>
          <w:rFonts w:ascii="Times New Roman" w:hAnsi="Times New Roman" w:cs="Times New Roman"/>
          <w:sz w:val="24"/>
          <w:szCs w:val="24"/>
          <w:lang w:val="en-US"/>
        </w:rPr>
      </w:pPr>
      <w:r>
        <w:rPr>
          <w:rFonts w:ascii="Times New Roman" w:hAnsi="Times New Roman" w:cs="Times New Roman"/>
          <w:sz w:val="24"/>
          <w:szCs w:val="24"/>
          <w:vertAlign w:val="superscript"/>
        </w:rPr>
        <w:t>23</w:t>
      </w:r>
      <w:r w:rsidR="00324FAF" w:rsidRPr="00324FAF">
        <w:rPr>
          <w:rFonts w:ascii="Times New Roman" w:hAnsi="Times New Roman" w:cs="Times New Roman"/>
          <w:sz w:val="24"/>
          <w:szCs w:val="24"/>
        </w:rPr>
        <w:t xml:space="preserve">Luis Vaz de Camoes, The Lusiads, trans. </w:t>
      </w:r>
      <w:r w:rsidR="00324FAF" w:rsidRPr="00F27061">
        <w:rPr>
          <w:rFonts w:ascii="Times New Roman" w:hAnsi="Times New Roman" w:cs="Times New Roman"/>
          <w:sz w:val="24"/>
          <w:szCs w:val="24"/>
          <w:lang w:val="en-US"/>
        </w:rPr>
        <w:t xml:space="preserve">William C. Atkinson (New York: Viking Penguin, 1952), 40-42, 247-249. </w:t>
      </w:r>
    </w:p>
    <w:p w:rsidR="004A17BB" w:rsidRPr="00F27061" w:rsidRDefault="004A17BB" w:rsidP="00741C35">
      <w:pPr>
        <w:spacing w:after="0" w:line="240" w:lineRule="auto"/>
        <w:rPr>
          <w:rFonts w:ascii="Times New Roman" w:hAnsi="Times New Roman" w:cs="Times New Roman"/>
          <w:sz w:val="24"/>
          <w:szCs w:val="24"/>
          <w:lang w:val="en-US"/>
        </w:rPr>
      </w:pPr>
    </w:p>
    <w:p w:rsidR="004A17BB" w:rsidRDefault="004A17BB"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lastRenderedPageBreak/>
        <w:t>24</w:t>
      </w:r>
      <w:r w:rsidR="00324FAF" w:rsidRPr="00324FAF">
        <w:rPr>
          <w:rFonts w:ascii="Times New Roman" w:hAnsi="Times New Roman" w:cs="Times New Roman"/>
          <w:sz w:val="24"/>
          <w:szCs w:val="24"/>
        </w:rPr>
        <w:t>Aze</w:t>
      </w:r>
      <w:r w:rsidR="0020672E">
        <w:rPr>
          <w:rFonts w:ascii="Times New Roman" w:hAnsi="Times New Roman" w:cs="Times New Roman"/>
          <w:sz w:val="24"/>
          <w:szCs w:val="24"/>
        </w:rPr>
        <w:t>vedo, Sebastianismo, 54-59; Jos</w:t>
      </w:r>
      <w:r w:rsidR="0020672E" w:rsidRPr="0020672E">
        <w:rPr>
          <w:rFonts w:ascii="Times New Roman" w:hAnsi="Times New Roman" w:cs="Times New Roman"/>
          <w:sz w:val="24"/>
          <w:szCs w:val="24"/>
        </w:rPr>
        <w:t>é</w:t>
      </w:r>
      <w:r w:rsidR="00324FAF" w:rsidRPr="00324FAF">
        <w:rPr>
          <w:rFonts w:ascii="Times New Roman" w:hAnsi="Times New Roman" w:cs="Times New Roman"/>
          <w:sz w:val="24"/>
          <w:szCs w:val="24"/>
        </w:rPr>
        <w:t xml:space="preserve"> Pereira de Sampaio, O Encoberto (Porto: Livraria Moreira Editora, 1904), 276-278. </w:t>
      </w:r>
    </w:p>
    <w:p w:rsidR="004A17BB" w:rsidRDefault="004A17BB" w:rsidP="00741C35">
      <w:pPr>
        <w:spacing w:after="0" w:line="240" w:lineRule="auto"/>
        <w:rPr>
          <w:rFonts w:ascii="Times New Roman" w:hAnsi="Times New Roman" w:cs="Times New Roman"/>
          <w:sz w:val="24"/>
          <w:szCs w:val="24"/>
        </w:rPr>
      </w:pPr>
    </w:p>
    <w:p w:rsidR="004A17BB" w:rsidRDefault="004A17BB"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25</w:t>
      </w:r>
      <w:r w:rsidR="00324FAF" w:rsidRPr="00324FAF">
        <w:rPr>
          <w:rFonts w:ascii="Times New Roman" w:hAnsi="Times New Roman" w:cs="Times New Roman"/>
          <w:sz w:val="24"/>
          <w:szCs w:val="24"/>
        </w:rPr>
        <w:t xml:space="preserve">Azevedo, Sebastianismo, 63-64. </w:t>
      </w:r>
    </w:p>
    <w:p w:rsidR="004A17BB" w:rsidRDefault="004A17BB" w:rsidP="00741C35">
      <w:pPr>
        <w:spacing w:after="0" w:line="240" w:lineRule="auto"/>
        <w:rPr>
          <w:rFonts w:ascii="Times New Roman" w:hAnsi="Times New Roman" w:cs="Times New Roman"/>
          <w:sz w:val="24"/>
          <w:szCs w:val="24"/>
        </w:rPr>
      </w:pPr>
    </w:p>
    <w:p w:rsidR="004A17BB" w:rsidRDefault="004A17BB"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26</w:t>
      </w:r>
      <w:r w:rsidR="00324FAF" w:rsidRPr="00324FAF">
        <w:rPr>
          <w:rFonts w:ascii="Times New Roman" w:hAnsi="Times New Roman" w:cs="Times New Roman"/>
          <w:sz w:val="24"/>
          <w:szCs w:val="24"/>
        </w:rPr>
        <w:t xml:space="preserve">Published by A. Monteiro da Fonseca, ed., in Sobre o sebastianismo (Coimbra: Coimbra Edi- tores, Ltda., 1959). </w:t>
      </w:r>
    </w:p>
    <w:p w:rsidR="004A17BB" w:rsidRDefault="004A17BB" w:rsidP="00741C35">
      <w:pPr>
        <w:spacing w:after="0" w:line="240" w:lineRule="auto"/>
        <w:rPr>
          <w:rFonts w:ascii="Times New Roman" w:hAnsi="Times New Roman" w:cs="Times New Roman"/>
          <w:sz w:val="24"/>
          <w:szCs w:val="24"/>
        </w:rPr>
      </w:pPr>
    </w:p>
    <w:p w:rsidR="004A17BB" w:rsidRDefault="004A17BB"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27</w:t>
      </w:r>
      <w:r w:rsidR="0020672E">
        <w:rPr>
          <w:rFonts w:ascii="Times New Roman" w:hAnsi="Times New Roman" w:cs="Times New Roman"/>
          <w:sz w:val="24"/>
          <w:szCs w:val="24"/>
        </w:rPr>
        <w:t>Jos</w:t>
      </w:r>
      <w:r w:rsidR="0020672E" w:rsidRPr="0020672E">
        <w:rPr>
          <w:rFonts w:ascii="Times New Roman" w:hAnsi="Times New Roman" w:cs="Times New Roman"/>
          <w:sz w:val="24"/>
          <w:szCs w:val="24"/>
        </w:rPr>
        <w:t>é</w:t>
      </w:r>
      <w:r w:rsidR="00324FAF" w:rsidRPr="00324FAF">
        <w:rPr>
          <w:rFonts w:ascii="Times New Roman" w:hAnsi="Times New Roman" w:cs="Times New Roman"/>
          <w:sz w:val="24"/>
          <w:szCs w:val="24"/>
        </w:rPr>
        <w:t xml:space="preserve"> Maria de Paiva, Colonizacao e catequese, 1549-1600 (Sao Paulo: Autores Associados/ Cortez, 1982), 56. </w:t>
      </w:r>
    </w:p>
    <w:p w:rsidR="004A17BB" w:rsidRDefault="004A17BB" w:rsidP="00741C35">
      <w:pPr>
        <w:spacing w:after="0" w:line="240" w:lineRule="auto"/>
        <w:rPr>
          <w:rFonts w:ascii="Times New Roman" w:hAnsi="Times New Roman" w:cs="Times New Roman"/>
          <w:sz w:val="24"/>
          <w:szCs w:val="24"/>
        </w:rPr>
      </w:pPr>
    </w:p>
    <w:p w:rsidR="004A17BB" w:rsidRDefault="004A17BB"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28</w:t>
      </w:r>
      <w:r w:rsidR="0020672E">
        <w:rPr>
          <w:rFonts w:ascii="Times New Roman" w:hAnsi="Times New Roman" w:cs="Times New Roman"/>
          <w:sz w:val="24"/>
          <w:szCs w:val="24"/>
        </w:rPr>
        <w:t>Jos</w:t>
      </w:r>
      <w:r w:rsidR="0020672E" w:rsidRPr="0020672E">
        <w:rPr>
          <w:rFonts w:ascii="Times New Roman" w:hAnsi="Times New Roman" w:cs="Times New Roman"/>
          <w:sz w:val="24"/>
          <w:szCs w:val="24"/>
        </w:rPr>
        <w:t>é</w:t>
      </w:r>
      <w:r w:rsidR="00324FAF" w:rsidRPr="00324FAF">
        <w:rPr>
          <w:rFonts w:ascii="Times New Roman" w:hAnsi="Times New Roman" w:cs="Times New Roman"/>
          <w:sz w:val="24"/>
          <w:szCs w:val="24"/>
        </w:rPr>
        <w:t xml:space="preserve"> C</w:t>
      </w:r>
      <w:r w:rsidR="0020672E">
        <w:rPr>
          <w:rFonts w:ascii="Times New Roman" w:hAnsi="Times New Roman" w:cs="Times New Roman"/>
          <w:sz w:val="24"/>
          <w:szCs w:val="24"/>
        </w:rPr>
        <w:t>arlos Sebe Bom Meihy, "A Presen</w:t>
      </w:r>
      <w:r w:rsidR="0020672E" w:rsidRPr="0020672E">
        <w:rPr>
          <w:rFonts w:ascii="Times New Roman" w:hAnsi="Times New Roman" w:cs="Times New Roman"/>
          <w:sz w:val="24"/>
          <w:szCs w:val="24"/>
        </w:rPr>
        <w:t>ç</w:t>
      </w:r>
      <w:r w:rsidR="00324FAF" w:rsidRPr="00324FAF">
        <w:rPr>
          <w:rFonts w:ascii="Times New Roman" w:hAnsi="Times New Roman" w:cs="Times New Roman"/>
          <w:sz w:val="24"/>
          <w:szCs w:val="24"/>
        </w:rPr>
        <w:t>a do Brasil na Companhia de Jesus: 1549-1649"</w:t>
      </w:r>
      <w:r w:rsidR="00C214F2">
        <w:rPr>
          <w:rFonts w:ascii="Times New Roman" w:hAnsi="Times New Roman" w:cs="Times New Roman"/>
          <w:sz w:val="24"/>
          <w:szCs w:val="24"/>
        </w:rPr>
        <w:t xml:space="preserve"> (Ph.D. diss., Universidade de S</w:t>
      </w:r>
      <w:r w:rsidR="00C214F2" w:rsidRPr="00C214F2">
        <w:rPr>
          <w:rFonts w:ascii="Times New Roman" w:hAnsi="Times New Roman" w:cs="Times New Roman"/>
          <w:sz w:val="24"/>
          <w:szCs w:val="24"/>
        </w:rPr>
        <w:t>ã</w:t>
      </w:r>
      <w:r w:rsidR="00324FAF" w:rsidRPr="00324FAF">
        <w:rPr>
          <w:rFonts w:ascii="Times New Roman" w:hAnsi="Times New Roman" w:cs="Times New Roman"/>
          <w:sz w:val="24"/>
          <w:szCs w:val="24"/>
        </w:rPr>
        <w:t xml:space="preserve">o Paulo, 1975), 84; Riolando Azzi, "As Romarias no Brasil," Re- vista de Cultura Vozes 73 (1979): 39. </w:t>
      </w:r>
    </w:p>
    <w:p w:rsidR="004A17BB" w:rsidRDefault="004A17BB" w:rsidP="00741C35">
      <w:pPr>
        <w:spacing w:after="0" w:line="240" w:lineRule="auto"/>
        <w:rPr>
          <w:rFonts w:ascii="Times New Roman" w:hAnsi="Times New Roman" w:cs="Times New Roman"/>
          <w:sz w:val="24"/>
          <w:szCs w:val="24"/>
        </w:rPr>
      </w:pPr>
    </w:p>
    <w:p w:rsidR="004A17BB" w:rsidRDefault="004A17BB"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29</w:t>
      </w:r>
      <w:r w:rsidR="00C214F2">
        <w:rPr>
          <w:rFonts w:ascii="Times New Roman" w:hAnsi="Times New Roman" w:cs="Times New Roman"/>
          <w:sz w:val="24"/>
          <w:szCs w:val="24"/>
        </w:rPr>
        <w:t>Sim</w:t>
      </w:r>
      <w:r w:rsidR="00C214F2" w:rsidRPr="00C214F2">
        <w:rPr>
          <w:rFonts w:ascii="Times New Roman" w:hAnsi="Times New Roman" w:cs="Times New Roman"/>
          <w:sz w:val="24"/>
          <w:szCs w:val="24"/>
        </w:rPr>
        <w:t>ã</w:t>
      </w:r>
      <w:r w:rsidR="00324FAF" w:rsidRPr="00324FAF">
        <w:rPr>
          <w:rFonts w:ascii="Times New Roman" w:hAnsi="Times New Roman" w:cs="Times New Roman"/>
          <w:sz w:val="24"/>
          <w:szCs w:val="24"/>
        </w:rPr>
        <w:t>o de Vasconcello</w:t>
      </w:r>
      <w:r w:rsidR="00796CE5">
        <w:rPr>
          <w:rFonts w:ascii="Times New Roman" w:hAnsi="Times New Roman" w:cs="Times New Roman"/>
          <w:sz w:val="24"/>
          <w:szCs w:val="24"/>
        </w:rPr>
        <w:t>s, Vida do veneravel Padre Jos</w:t>
      </w:r>
      <w:r w:rsidR="00796CE5" w:rsidRPr="00796CE5">
        <w:rPr>
          <w:rFonts w:ascii="Times New Roman" w:hAnsi="Times New Roman" w:cs="Times New Roman"/>
          <w:sz w:val="24"/>
          <w:szCs w:val="24"/>
        </w:rPr>
        <w:t>é</w:t>
      </w:r>
      <w:r w:rsidR="00324FAF" w:rsidRPr="00324FAF">
        <w:rPr>
          <w:rFonts w:ascii="Times New Roman" w:hAnsi="Times New Roman" w:cs="Times New Roman"/>
          <w:sz w:val="24"/>
          <w:szCs w:val="24"/>
        </w:rPr>
        <w:t xml:space="preserve"> de Anchieta (Lisbon: Oficina de Joao da Costa, 1672; reprint ed., Rio de Janeiro: Imprensa Nacional, 1943), 1: 55-58; Richard Preta- Rodas, "Anchieta and Vieira: Drama as Sermon, Sermon as Drama," Luso-Brazilian Review 7 (1970): 97. </w:t>
      </w:r>
    </w:p>
    <w:p w:rsidR="004A17BB" w:rsidRDefault="004A17BB" w:rsidP="00741C35">
      <w:pPr>
        <w:spacing w:after="0" w:line="240" w:lineRule="auto"/>
        <w:rPr>
          <w:rFonts w:ascii="Times New Roman" w:hAnsi="Times New Roman" w:cs="Times New Roman"/>
          <w:sz w:val="24"/>
          <w:szCs w:val="24"/>
        </w:rPr>
      </w:pPr>
    </w:p>
    <w:p w:rsidR="004A17BB" w:rsidRDefault="004A17BB"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30</w:t>
      </w:r>
      <w:r w:rsidR="00C214F2">
        <w:rPr>
          <w:rFonts w:ascii="Times New Roman" w:hAnsi="Times New Roman" w:cs="Times New Roman"/>
          <w:sz w:val="24"/>
          <w:szCs w:val="24"/>
        </w:rPr>
        <w:t>Manuel da N</w:t>
      </w:r>
      <w:r w:rsidR="00C214F2" w:rsidRPr="00C214F2">
        <w:rPr>
          <w:rFonts w:ascii="Times New Roman" w:hAnsi="Times New Roman" w:cs="Times New Roman"/>
          <w:sz w:val="24"/>
          <w:szCs w:val="24"/>
        </w:rPr>
        <w:t>ó</w:t>
      </w:r>
      <w:r w:rsidR="00324FAF" w:rsidRPr="00324FAF">
        <w:rPr>
          <w:rFonts w:ascii="Times New Roman" w:hAnsi="Times New Roman" w:cs="Times New Roman"/>
          <w:sz w:val="24"/>
          <w:szCs w:val="24"/>
        </w:rPr>
        <w:t xml:space="preserve">brega, Cartas e mais escritos, ed. Serafim Leite (Coimbra: Universidade de Coimbra, 1955), 106-108. </w:t>
      </w:r>
    </w:p>
    <w:p w:rsidR="004A17BB" w:rsidRDefault="004A17BB" w:rsidP="00741C35">
      <w:pPr>
        <w:spacing w:after="0" w:line="240" w:lineRule="auto"/>
        <w:rPr>
          <w:rFonts w:ascii="Times New Roman" w:hAnsi="Times New Roman" w:cs="Times New Roman"/>
          <w:sz w:val="24"/>
          <w:szCs w:val="24"/>
        </w:rPr>
      </w:pPr>
    </w:p>
    <w:p w:rsidR="004A17BB" w:rsidRDefault="004A17BB"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31</w:t>
      </w:r>
      <w:r w:rsidR="00324FAF" w:rsidRPr="00324FAF">
        <w:rPr>
          <w:rFonts w:ascii="Times New Roman" w:hAnsi="Times New Roman" w:cs="Times New Roman"/>
          <w:sz w:val="24"/>
          <w:szCs w:val="24"/>
        </w:rPr>
        <w:t xml:space="preserve">Preto-Rodas, "Anchieta and Vieira," 96. </w:t>
      </w:r>
    </w:p>
    <w:p w:rsidR="004A17BB" w:rsidRDefault="004A17BB" w:rsidP="00741C35">
      <w:pPr>
        <w:spacing w:after="0" w:line="240" w:lineRule="auto"/>
        <w:rPr>
          <w:rFonts w:ascii="Times New Roman" w:hAnsi="Times New Roman" w:cs="Times New Roman"/>
          <w:sz w:val="24"/>
          <w:szCs w:val="24"/>
        </w:rPr>
      </w:pPr>
    </w:p>
    <w:p w:rsidR="004A17BB" w:rsidRDefault="004A17BB"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32</w:t>
      </w:r>
      <w:r w:rsidR="00324FAF" w:rsidRPr="00324FAF">
        <w:rPr>
          <w:rFonts w:ascii="Times New Roman" w:hAnsi="Times New Roman" w:cs="Times New Roman"/>
          <w:sz w:val="24"/>
          <w:szCs w:val="24"/>
        </w:rPr>
        <w:t>Cited</w:t>
      </w:r>
      <w:r w:rsidR="00C214F2">
        <w:rPr>
          <w:rFonts w:ascii="Times New Roman" w:hAnsi="Times New Roman" w:cs="Times New Roman"/>
          <w:sz w:val="24"/>
          <w:szCs w:val="24"/>
        </w:rPr>
        <w:t xml:space="preserve"> in Leite, Companhia, 2: 8; Jos</w:t>
      </w:r>
      <w:r w:rsidR="00C214F2" w:rsidRPr="0020672E">
        <w:rPr>
          <w:rFonts w:ascii="Times New Roman" w:hAnsi="Times New Roman" w:cs="Times New Roman"/>
          <w:sz w:val="24"/>
          <w:szCs w:val="24"/>
        </w:rPr>
        <w:t>é</w:t>
      </w:r>
      <w:r w:rsidR="00324FAF" w:rsidRPr="00324FAF">
        <w:rPr>
          <w:rFonts w:ascii="Times New Roman" w:hAnsi="Times New Roman" w:cs="Times New Roman"/>
          <w:sz w:val="24"/>
          <w:szCs w:val="24"/>
        </w:rPr>
        <w:t xml:space="preserve"> de</w:t>
      </w:r>
      <w:r w:rsidR="00796CE5">
        <w:rPr>
          <w:rFonts w:ascii="Times New Roman" w:hAnsi="Times New Roman" w:cs="Times New Roman"/>
          <w:sz w:val="24"/>
          <w:szCs w:val="24"/>
        </w:rPr>
        <w:t xml:space="preserve"> Anc</w:t>
      </w:r>
      <w:r w:rsidR="00E25572">
        <w:rPr>
          <w:rFonts w:ascii="Times New Roman" w:hAnsi="Times New Roman" w:cs="Times New Roman"/>
          <w:sz w:val="24"/>
          <w:szCs w:val="24"/>
        </w:rPr>
        <w:t>hieta, "Serm</w:t>
      </w:r>
      <w:r w:rsidR="00E25572" w:rsidRPr="00E25572">
        <w:rPr>
          <w:rFonts w:ascii="Times New Roman" w:hAnsi="Times New Roman" w:cs="Times New Roman"/>
          <w:sz w:val="24"/>
          <w:szCs w:val="24"/>
        </w:rPr>
        <w:t>ã</w:t>
      </w:r>
      <w:r w:rsidR="00796CE5">
        <w:rPr>
          <w:rFonts w:ascii="Times New Roman" w:hAnsi="Times New Roman" w:cs="Times New Roman"/>
          <w:sz w:val="24"/>
          <w:szCs w:val="24"/>
        </w:rPr>
        <w:t>o do Padre Jos</w:t>
      </w:r>
      <w:r w:rsidR="00796CE5" w:rsidRPr="00796CE5">
        <w:rPr>
          <w:rFonts w:ascii="Times New Roman" w:hAnsi="Times New Roman" w:cs="Times New Roman"/>
          <w:sz w:val="24"/>
          <w:szCs w:val="24"/>
        </w:rPr>
        <w:t>é</w:t>
      </w:r>
      <w:r w:rsidR="00324FAF" w:rsidRPr="00324FAF">
        <w:rPr>
          <w:rFonts w:ascii="Times New Roman" w:hAnsi="Times New Roman" w:cs="Times New Roman"/>
          <w:sz w:val="24"/>
          <w:szCs w:val="24"/>
        </w:rPr>
        <w:t xml:space="preserve"> d' Anchieta: In die convertionis S. Pauli, 1568, Piratinin</w:t>
      </w:r>
      <w:r w:rsidR="00C214F2">
        <w:rPr>
          <w:rFonts w:ascii="Times New Roman" w:hAnsi="Times New Roman" w:cs="Times New Roman"/>
          <w:sz w:val="24"/>
          <w:szCs w:val="24"/>
        </w:rPr>
        <w:t>ga," Revista do Instituto Hist</w:t>
      </w:r>
      <w:r w:rsidR="00C214F2" w:rsidRPr="00C214F2">
        <w:rPr>
          <w:rFonts w:ascii="Times New Roman" w:hAnsi="Times New Roman" w:cs="Times New Roman"/>
          <w:sz w:val="24"/>
          <w:szCs w:val="24"/>
        </w:rPr>
        <w:t>ó</w:t>
      </w:r>
      <w:r w:rsidR="00324FAF" w:rsidRPr="00324FAF">
        <w:rPr>
          <w:rFonts w:ascii="Times New Roman" w:hAnsi="Times New Roman" w:cs="Times New Roman"/>
          <w:sz w:val="24"/>
          <w:szCs w:val="24"/>
        </w:rPr>
        <w:t xml:space="preserve">rico e </w:t>
      </w:r>
      <w:r w:rsidR="00C214F2">
        <w:rPr>
          <w:rFonts w:ascii="Times New Roman" w:hAnsi="Times New Roman" w:cs="Times New Roman"/>
          <w:sz w:val="24"/>
          <w:szCs w:val="24"/>
        </w:rPr>
        <w:t>Geogr</w:t>
      </w:r>
      <w:r w:rsidR="00C214F2" w:rsidRPr="00C214F2">
        <w:rPr>
          <w:rFonts w:ascii="Times New Roman" w:hAnsi="Times New Roman" w:cs="Times New Roman"/>
          <w:sz w:val="24"/>
          <w:szCs w:val="24"/>
        </w:rPr>
        <w:t>á</w:t>
      </w:r>
      <w:r w:rsidR="00324FAF" w:rsidRPr="00324FAF">
        <w:rPr>
          <w:rFonts w:ascii="Times New Roman" w:hAnsi="Times New Roman" w:cs="Times New Roman"/>
          <w:sz w:val="24"/>
          <w:szCs w:val="24"/>
        </w:rPr>
        <w:t>phico Brasileiro 65 (1891): 120; Vasconcellos, Vida de</w:t>
      </w:r>
      <w:r w:rsidR="00C214F2">
        <w:rPr>
          <w:rFonts w:ascii="Times New Roman" w:hAnsi="Times New Roman" w:cs="Times New Roman"/>
          <w:sz w:val="24"/>
          <w:szCs w:val="24"/>
        </w:rPr>
        <w:t xml:space="preserve"> </w:t>
      </w:r>
      <w:r w:rsidR="00324FAF" w:rsidRPr="00324FAF">
        <w:rPr>
          <w:rFonts w:ascii="Times New Roman" w:hAnsi="Times New Roman" w:cs="Times New Roman"/>
          <w:sz w:val="24"/>
          <w:szCs w:val="24"/>
        </w:rPr>
        <w:t xml:space="preserve">Anchieta) 2: 104-105. </w:t>
      </w:r>
    </w:p>
    <w:p w:rsidR="004A17BB" w:rsidRDefault="004A17BB" w:rsidP="00741C35">
      <w:pPr>
        <w:spacing w:after="0" w:line="240" w:lineRule="auto"/>
        <w:rPr>
          <w:rFonts w:ascii="Times New Roman" w:hAnsi="Times New Roman" w:cs="Times New Roman"/>
          <w:sz w:val="24"/>
          <w:szCs w:val="24"/>
        </w:rPr>
      </w:pPr>
    </w:p>
    <w:p w:rsidR="004A17BB" w:rsidRDefault="004A17BB" w:rsidP="00741C35">
      <w:pPr>
        <w:spacing w:after="0" w:line="240" w:lineRule="auto"/>
        <w:rPr>
          <w:rFonts w:ascii="Times New Roman" w:hAnsi="Times New Roman" w:cs="Times New Roman"/>
          <w:sz w:val="24"/>
          <w:szCs w:val="24"/>
          <w:lang w:val="en-US"/>
        </w:rPr>
      </w:pPr>
      <w:r>
        <w:rPr>
          <w:rFonts w:ascii="Times New Roman" w:hAnsi="Times New Roman" w:cs="Times New Roman"/>
          <w:sz w:val="24"/>
          <w:szCs w:val="24"/>
          <w:vertAlign w:val="superscript"/>
        </w:rPr>
        <w:t>33</w:t>
      </w:r>
      <w:r w:rsidR="00796CE5">
        <w:rPr>
          <w:rFonts w:ascii="Times New Roman" w:hAnsi="Times New Roman" w:cs="Times New Roman"/>
          <w:sz w:val="24"/>
          <w:szCs w:val="24"/>
        </w:rPr>
        <w:t>Jos</w:t>
      </w:r>
      <w:r w:rsidR="00796CE5" w:rsidRPr="00796CE5">
        <w:rPr>
          <w:rFonts w:ascii="Times New Roman" w:hAnsi="Times New Roman" w:cs="Times New Roman"/>
          <w:sz w:val="24"/>
          <w:szCs w:val="24"/>
        </w:rPr>
        <w:t>é</w:t>
      </w:r>
      <w:r w:rsidR="00324FAF" w:rsidRPr="00324FAF">
        <w:rPr>
          <w:rFonts w:ascii="Times New Roman" w:hAnsi="Times New Roman" w:cs="Times New Roman"/>
          <w:sz w:val="24"/>
          <w:szCs w:val="24"/>
        </w:rPr>
        <w:t xml:space="preserve"> de Anchieta, Na vila de Vitotria e Na visitafao de Santa Isabeln ed. M.</w:t>
      </w:r>
      <w:r w:rsidR="00796CE5">
        <w:rPr>
          <w:rFonts w:ascii="Times New Roman" w:hAnsi="Times New Roman" w:cs="Times New Roman"/>
          <w:sz w:val="24"/>
          <w:szCs w:val="24"/>
        </w:rPr>
        <w:t>L. de Paula Martins, Documenta</w:t>
      </w:r>
      <w:r w:rsidR="00796CE5" w:rsidRPr="00796CE5">
        <w:rPr>
          <w:rFonts w:ascii="Times New Roman" w:hAnsi="Times New Roman" w:cs="Times New Roman"/>
          <w:sz w:val="24"/>
          <w:szCs w:val="24"/>
        </w:rPr>
        <w:t>çā</w:t>
      </w:r>
      <w:r w:rsidR="00324FAF" w:rsidRPr="00324FAF">
        <w:rPr>
          <w:rFonts w:ascii="Times New Roman" w:hAnsi="Times New Roman" w:cs="Times New Roman"/>
          <w:sz w:val="24"/>
          <w:szCs w:val="24"/>
        </w:rPr>
        <w:t xml:space="preserve">o Linguistica, no. 3 (Sao Paulo: Museu Paulista, </w:t>
      </w:r>
      <w:r>
        <w:rPr>
          <w:rFonts w:ascii="Times New Roman" w:hAnsi="Times New Roman" w:cs="Times New Roman"/>
          <w:sz w:val="24"/>
          <w:szCs w:val="24"/>
        </w:rPr>
        <w:t xml:space="preserve">1950). </w:t>
      </w:r>
      <w:r w:rsidRPr="004A17BB">
        <w:rPr>
          <w:rFonts w:ascii="Times New Roman" w:hAnsi="Times New Roman" w:cs="Times New Roman"/>
          <w:sz w:val="24"/>
          <w:szCs w:val="24"/>
          <w:lang w:val="en-US"/>
        </w:rPr>
        <w:t xml:space="preserve">The plays, apparently intended for the immigrant audiences, are in both Castilian and Portuguese; the devils speak Castil- ian. </w:t>
      </w:r>
    </w:p>
    <w:p w:rsidR="004A17BB" w:rsidRDefault="004A17BB" w:rsidP="00741C35">
      <w:pPr>
        <w:spacing w:after="0" w:line="240" w:lineRule="auto"/>
        <w:rPr>
          <w:rFonts w:ascii="Times New Roman" w:hAnsi="Times New Roman" w:cs="Times New Roman"/>
          <w:sz w:val="24"/>
          <w:szCs w:val="24"/>
          <w:lang w:val="en-US"/>
        </w:rPr>
      </w:pPr>
    </w:p>
    <w:p w:rsidR="004A17BB" w:rsidRDefault="00741C35" w:rsidP="00741C35">
      <w:pPr>
        <w:spacing w:after="0" w:line="240" w:lineRule="auto"/>
        <w:rPr>
          <w:rFonts w:ascii="Times New Roman" w:hAnsi="Times New Roman" w:cs="Times New Roman"/>
          <w:sz w:val="24"/>
          <w:szCs w:val="24"/>
        </w:rPr>
      </w:pPr>
      <w:r w:rsidRPr="00741C35">
        <w:rPr>
          <w:rFonts w:ascii="Times New Roman" w:hAnsi="Times New Roman" w:cs="Times New Roman"/>
          <w:sz w:val="24"/>
          <w:szCs w:val="24"/>
          <w:vertAlign w:val="superscript"/>
        </w:rPr>
        <w:t>34</w:t>
      </w:r>
      <w:r w:rsidR="00C214F2">
        <w:rPr>
          <w:rFonts w:ascii="Times New Roman" w:hAnsi="Times New Roman" w:cs="Times New Roman"/>
          <w:sz w:val="24"/>
          <w:szCs w:val="24"/>
        </w:rPr>
        <w:t>Jos</w:t>
      </w:r>
      <w:r w:rsidR="00C214F2" w:rsidRPr="0020672E">
        <w:rPr>
          <w:rFonts w:ascii="Times New Roman" w:hAnsi="Times New Roman" w:cs="Times New Roman"/>
          <w:sz w:val="24"/>
          <w:szCs w:val="24"/>
        </w:rPr>
        <w:t>é</w:t>
      </w:r>
      <w:r w:rsidR="00C214F2" w:rsidRPr="00324FAF">
        <w:rPr>
          <w:rFonts w:ascii="Times New Roman" w:hAnsi="Times New Roman" w:cs="Times New Roman"/>
          <w:sz w:val="24"/>
          <w:szCs w:val="24"/>
        </w:rPr>
        <w:t xml:space="preserve"> </w:t>
      </w:r>
      <w:r w:rsidR="004A17BB" w:rsidRPr="004A17BB">
        <w:rPr>
          <w:rFonts w:ascii="Times New Roman" w:hAnsi="Times New Roman" w:cs="Times New Roman"/>
          <w:sz w:val="24"/>
          <w:szCs w:val="24"/>
        </w:rPr>
        <w:t>de Anchieta, "Na</w:t>
      </w:r>
      <w:r w:rsidR="00C214F2">
        <w:rPr>
          <w:rFonts w:ascii="Times New Roman" w:hAnsi="Times New Roman" w:cs="Times New Roman"/>
          <w:sz w:val="24"/>
          <w:szCs w:val="24"/>
        </w:rPr>
        <w:t xml:space="preserve"> vila de Vit</w:t>
      </w:r>
      <w:r w:rsidR="00C214F2" w:rsidRPr="00C214F2">
        <w:t xml:space="preserve"> </w:t>
      </w:r>
      <w:r w:rsidR="00C214F2" w:rsidRPr="00C214F2">
        <w:rPr>
          <w:rFonts w:ascii="Times New Roman" w:hAnsi="Times New Roman" w:cs="Times New Roman"/>
          <w:sz w:val="24"/>
          <w:szCs w:val="24"/>
        </w:rPr>
        <w:t>ó</w:t>
      </w:r>
      <w:r w:rsidR="00C214F2">
        <w:rPr>
          <w:rFonts w:ascii="Times New Roman" w:hAnsi="Times New Roman" w:cs="Times New Roman"/>
          <w:sz w:val="24"/>
          <w:szCs w:val="24"/>
        </w:rPr>
        <w:t>ria," in Na vila d</w:t>
      </w:r>
      <w:r w:rsidR="004A17BB" w:rsidRPr="004A17BB">
        <w:rPr>
          <w:rFonts w:ascii="Times New Roman" w:hAnsi="Times New Roman" w:cs="Times New Roman"/>
          <w:sz w:val="24"/>
          <w:szCs w:val="24"/>
        </w:rPr>
        <w:t xml:space="preserve"> Vitona, Act 1, lines 28-32, 333-335; Act 2, lines 575-580, 769-771, 1442-1654. </w:t>
      </w:r>
    </w:p>
    <w:p w:rsidR="004A17BB" w:rsidRDefault="004A17BB" w:rsidP="00741C35">
      <w:pPr>
        <w:spacing w:after="0" w:line="240" w:lineRule="auto"/>
        <w:rPr>
          <w:rFonts w:ascii="Times New Roman" w:hAnsi="Times New Roman" w:cs="Times New Roman"/>
          <w:sz w:val="24"/>
          <w:szCs w:val="24"/>
        </w:rPr>
      </w:pPr>
    </w:p>
    <w:p w:rsidR="004A17BB" w:rsidRDefault="00741C35"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35</w:t>
      </w:r>
      <w:r w:rsidR="00C214F2">
        <w:rPr>
          <w:rFonts w:ascii="Times New Roman" w:hAnsi="Times New Roman" w:cs="Times New Roman"/>
          <w:sz w:val="24"/>
          <w:szCs w:val="24"/>
        </w:rPr>
        <w:t>Jos</w:t>
      </w:r>
      <w:r w:rsidR="00C214F2" w:rsidRPr="0020672E">
        <w:rPr>
          <w:rFonts w:ascii="Times New Roman" w:hAnsi="Times New Roman" w:cs="Times New Roman"/>
          <w:sz w:val="24"/>
          <w:szCs w:val="24"/>
        </w:rPr>
        <w:t>é</w:t>
      </w:r>
      <w:r w:rsidR="004A17BB" w:rsidRPr="004A17BB">
        <w:rPr>
          <w:rFonts w:ascii="Times New Roman" w:hAnsi="Times New Roman" w:cs="Times New Roman"/>
          <w:sz w:val="24"/>
          <w:szCs w:val="24"/>
        </w:rPr>
        <w:t xml:space="preserve"> de Anchieta, "Quando, no Espirito Santo, se recebeu uma reliquia das onze mil virgens," in Na vila de Vitoria, Act 1, lines 6-28. </w:t>
      </w:r>
    </w:p>
    <w:p w:rsidR="004A17BB" w:rsidRDefault="004A17BB" w:rsidP="00741C35">
      <w:pPr>
        <w:spacing w:after="0" w:line="240" w:lineRule="auto"/>
        <w:rPr>
          <w:rFonts w:ascii="Times New Roman" w:hAnsi="Times New Roman" w:cs="Times New Roman"/>
          <w:sz w:val="24"/>
          <w:szCs w:val="24"/>
        </w:rPr>
      </w:pPr>
    </w:p>
    <w:p w:rsidR="004A17BB" w:rsidRDefault="00741C35"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36</w:t>
      </w:r>
      <w:r w:rsidR="004A17BB" w:rsidRPr="004A17BB">
        <w:rPr>
          <w:rFonts w:ascii="Times New Roman" w:hAnsi="Times New Roman" w:cs="Times New Roman"/>
          <w:sz w:val="24"/>
          <w:szCs w:val="24"/>
        </w:rPr>
        <w:t xml:space="preserve">Ibid., Act 3, lines 151-161, 185-186, 228-232. </w:t>
      </w:r>
    </w:p>
    <w:p w:rsidR="004A17BB" w:rsidRDefault="004A17BB" w:rsidP="00741C35">
      <w:pPr>
        <w:spacing w:after="0" w:line="240" w:lineRule="auto"/>
        <w:rPr>
          <w:rFonts w:ascii="Times New Roman" w:hAnsi="Times New Roman" w:cs="Times New Roman"/>
          <w:sz w:val="24"/>
          <w:szCs w:val="24"/>
        </w:rPr>
      </w:pPr>
    </w:p>
    <w:p w:rsidR="004A17BB" w:rsidRDefault="00741C35"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37</w:t>
      </w:r>
      <w:r w:rsidR="004A17BB" w:rsidRPr="004A17BB">
        <w:rPr>
          <w:rFonts w:ascii="Times New Roman" w:hAnsi="Times New Roman" w:cs="Times New Roman"/>
          <w:sz w:val="24"/>
          <w:szCs w:val="24"/>
        </w:rPr>
        <w:t xml:space="preserve">Vasconcellos, Vida de Anchieta, 2: 156; Rocha Pita, </w:t>
      </w:r>
      <w:r w:rsidR="00C214F2">
        <w:rPr>
          <w:rFonts w:ascii="Times New Roman" w:hAnsi="Times New Roman" w:cs="Times New Roman"/>
          <w:sz w:val="24"/>
          <w:szCs w:val="24"/>
        </w:rPr>
        <w:t>Am</w:t>
      </w:r>
      <w:r w:rsidR="00C214F2" w:rsidRPr="0020672E">
        <w:rPr>
          <w:rFonts w:ascii="Times New Roman" w:hAnsi="Times New Roman" w:cs="Times New Roman"/>
          <w:sz w:val="24"/>
          <w:szCs w:val="24"/>
        </w:rPr>
        <w:t>é</w:t>
      </w:r>
      <w:r w:rsidR="004A17BB" w:rsidRPr="004A17BB">
        <w:rPr>
          <w:rFonts w:ascii="Times New Roman" w:hAnsi="Times New Roman" w:cs="Times New Roman"/>
          <w:sz w:val="24"/>
          <w:szCs w:val="24"/>
        </w:rPr>
        <w:t xml:space="preserve">rica portuguesa, 94. </w:t>
      </w:r>
    </w:p>
    <w:p w:rsidR="004A17BB" w:rsidRDefault="004A17BB" w:rsidP="00741C35">
      <w:pPr>
        <w:spacing w:after="0" w:line="240" w:lineRule="auto"/>
        <w:rPr>
          <w:rFonts w:ascii="Times New Roman" w:hAnsi="Times New Roman" w:cs="Times New Roman"/>
          <w:sz w:val="24"/>
          <w:szCs w:val="24"/>
        </w:rPr>
      </w:pPr>
    </w:p>
    <w:p w:rsidR="004A17BB" w:rsidRDefault="00741C35"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38</w:t>
      </w:r>
      <w:r w:rsidR="004A17BB" w:rsidRPr="004A17BB">
        <w:rPr>
          <w:rFonts w:ascii="Times New Roman" w:hAnsi="Times New Roman" w:cs="Times New Roman"/>
          <w:sz w:val="24"/>
          <w:szCs w:val="24"/>
        </w:rPr>
        <w:t xml:space="preserve">Vasconcellos, Vida de Anchieta, 2: 55-56; Azevedo, Sebastianismo, 64. </w:t>
      </w:r>
    </w:p>
    <w:p w:rsidR="004A17BB" w:rsidRDefault="004A17BB" w:rsidP="00741C35">
      <w:pPr>
        <w:spacing w:after="0" w:line="240" w:lineRule="auto"/>
        <w:rPr>
          <w:rFonts w:ascii="Times New Roman" w:hAnsi="Times New Roman" w:cs="Times New Roman"/>
          <w:sz w:val="24"/>
          <w:szCs w:val="24"/>
        </w:rPr>
      </w:pPr>
    </w:p>
    <w:p w:rsidR="004A17BB" w:rsidRDefault="00741C35"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lastRenderedPageBreak/>
        <w:t>39</w:t>
      </w:r>
      <w:r w:rsidR="004A17BB" w:rsidRPr="004A17BB">
        <w:rPr>
          <w:rFonts w:ascii="Times New Roman" w:hAnsi="Times New Roman" w:cs="Times New Roman"/>
          <w:sz w:val="24"/>
          <w:szCs w:val="24"/>
        </w:rPr>
        <w:t>Valdomiro Pires</w:t>
      </w:r>
      <w:r w:rsidR="00C214F2">
        <w:rPr>
          <w:rFonts w:ascii="Times New Roman" w:hAnsi="Times New Roman" w:cs="Times New Roman"/>
          <w:sz w:val="24"/>
          <w:szCs w:val="24"/>
        </w:rPr>
        <w:t xml:space="preserve"> Martins, Catecismo Romano: ver</w:t>
      </w:r>
      <w:r w:rsidR="00C214F2" w:rsidRPr="00C214F2">
        <w:rPr>
          <w:rFonts w:ascii="Times New Roman" w:hAnsi="Times New Roman" w:cs="Times New Roman"/>
          <w:sz w:val="24"/>
          <w:szCs w:val="24"/>
        </w:rPr>
        <w:t>ã</w:t>
      </w:r>
      <w:r w:rsidR="00C214F2">
        <w:rPr>
          <w:rFonts w:ascii="Times New Roman" w:hAnsi="Times New Roman" w:cs="Times New Roman"/>
          <w:sz w:val="24"/>
          <w:szCs w:val="24"/>
        </w:rPr>
        <w:t>o fiel da edicao aut</w:t>
      </w:r>
      <w:r w:rsidR="00C214F2" w:rsidRPr="00C214F2">
        <w:rPr>
          <w:rFonts w:ascii="Times New Roman" w:hAnsi="Times New Roman" w:cs="Times New Roman"/>
          <w:sz w:val="24"/>
          <w:szCs w:val="24"/>
        </w:rPr>
        <w:t>ê</w:t>
      </w:r>
      <w:r w:rsidR="004A17BB" w:rsidRPr="004A17BB">
        <w:rPr>
          <w:rFonts w:ascii="Times New Roman" w:hAnsi="Times New Roman" w:cs="Times New Roman"/>
          <w:sz w:val="24"/>
          <w:szCs w:val="24"/>
        </w:rPr>
        <w:t xml:space="preserve">ntica de 1566 (Petropolis: Editora Vozes Ltda., 1962), 22; Francisco Rodrigues, Historia da Companhia de Jesus na AssisteAncia de Portugal (Porto: "Apostolado de Imprensa" Editora, 1938), 2, Pt. 1: 459. </w:t>
      </w:r>
    </w:p>
    <w:p w:rsidR="004A17BB" w:rsidRDefault="004A17BB" w:rsidP="00741C35">
      <w:pPr>
        <w:spacing w:after="0" w:line="240" w:lineRule="auto"/>
        <w:rPr>
          <w:rFonts w:ascii="Times New Roman" w:hAnsi="Times New Roman" w:cs="Times New Roman"/>
          <w:sz w:val="24"/>
          <w:szCs w:val="24"/>
        </w:rPr>
      </w:pPr>
    </w:p>
    <w:p w:rsidR="004A17BB" w:rsidRDefault="00741C35"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40</w:t>
      </w:r>
      <w:r w:rsidR="004A17BB" w:rsidRPr="004A17BB">
        <w:rPr>
          <w:rFonts w:ascii="Times New Roman" w:hAnsi="Times New Roman" w:cs="Times New Roman"/>
          <w:sz w:val="24"/>
          <w:szCs w:val="24"/>
        </w:rPr>
        <w:t>MarcosJorge, Doutrina Christa, rev. by In</w:t>
      </w:r>
      <w:r w:rsidR="005E37A7" w:rsidRPr="005E37A7">
        <w:rPr>
          <w:rFonts w:ascii="Times New Roman" w:hAnsi="Times New Roman" w:cs="Times New Roman"/>
          <w:sz w:val="24"/>
          <w:szCs w:val="24"/>
        </w:rPr>
        <w:t>á</w:t>
      </w:r>
      <w:r w:rsidR="004A17BB" w:rsidRPr="004A17BB">
        <w:rPr>
          <w:rFonts w:ascii="Times New Roman" w:hAnsi="Times New Roman" w:cs="Times New Roman"/>
          <w:sz w:val="24"/>
          <w:szCs w:val="24"/>
        </w:rPr>
        <w:t>cio Martins (Lisbo</w:t>
      </w:r>
      <w:r w:rsidR="005E37A7">
        <w:rPr>
          <w:rFonts w:ascii="Times New Roman" w:hAnsi="Times New Roman" w:cs="Times New Roman"/>
          <w:sz w:val="24"/>
          <w:szCs w:val="24"/>
        </w:rPr>
        <w:t>n: Geraldo da Vinha, 1624), fo</w:t>
      </w:r>
      <w:r w:rsidR="004A17BB" w:rsidRPr="004A17BB">
        <w:rPr>
          <w:rFonts w:ascii="Times New Roman" w:hAnsi="Times New Roman" w:cs="Times New Roman"/>
          <w:sz w:val="24"/>
          <w:szCs w:val="24"/>
        </w:rPr>
        <w:t xml:space="preserve">lios 2-2v, 4v-5, 32. </w:t>
      </w:r>
    </w:p>
    <w:p w:rsidR="004A17BB" w:rsidRDefault="004A17BB" w:rsidP="00741C35">
      <w:pPr>
        <w:spacing w:after="0" w:line="240" w:lineRule="auto"/>
        <w:rPr>
          <w:rFonts w:ascii="Times New Roman" w:hAnsi="Times New Roman" w:cs="Times New Roman"/>
          <w:sz w:val="24"/>
          <w:szCs w:val="24"/>
        </w:rPr>
      </w:pPr>
    </w:p>
    <w:p w:rsidR="00741C35" w:rsidRPr="00317E37" w:rsidRDefault="00741C35" w:rsidP="00741C35">
      <w:pPr>
        <w:spacing w:after="0" w:line="240" w:lineRule="auto"/>
        <w:rPr>
          <w:rFonts w:ascii="Times New Roman" w:hAnsi="Times New Roman" w:cs="Times New Roman"/>
          <w:sz w:val="24"/>
          <w:szCs w:val="24"/>
        </w:rPr>
      </w:pPr>
      <w:r w:rsidRPr="00317E37">
        <w:rPr>
          <w:rFonts w:ascii="Times New Roman" w:hAnsi="Times New Roman" w:cs="Times New Roman"/>
          <w:sz w:val="24"/>
          <w:szCs w:val="24"/>
          <w:vertAlign w:val="superscript"/>
        </w:rPr>
        <w:t>41</w:t>
      </w:r>
      <w:r w:rsidR="004A17BB" w:rsidRPr="00317E37">
        <w:rPr>
          <w:rFonts w:ascii="Times New Roman" w:hAnsi="Times New Roman" w:cs="Times New Roman"/>
          <w:sz w:val="24"/>
          <w:szCs w:val="24"/>
        </w:rPr>
        <w:t>Thomas R. Graham</w:t>
      </w:r>
      <w:r w:rsidR="005E37A7" w:rsidRPr="00317E37">
        <w:rPr>
          <w:rFonts w:ascii="Times New Roman" w:hAnsi="Times New Roman" w:cs="Times New Roman"/>
          <w:sz w:val="24"/>
          <w:szCs w:val="24"/>
        </w:rPr>
        <w:t>, The Jesuit Antó</w:t>
      </w:r>
      <w:r w:rsidR="004A17BB" w:rsidRPr="00317E37">
        <w:rPr>
          <w:rFonts w:ascii="Times New Roman" w:hAnsi="Times New Roman" w:cs="Times New Roman"/>
          <w:sz w:val="24"/>
          <w:szCs w:val="24"/>
        </w:rPr>
        <w:t xml:space="preserve">nio Vieira and his Plans for the Economic Rehabilitation of Seventeenth-Century Portugal, Colecao Monografias, no. 1 (Sao Paulo: Secretaria da Cultura, Ciencia e Technologia, 1978), 26. </w:t>
      </w:r>
    </w:p>
    <w:p w:rsidR="00741C35" w:rsidRPr="00317E37" w:rsidRDefault="00741C35" w:rsidP="00741C35">
      <w:pPr>
        <w:spacing w:after="0" w:line="240" w:lineRule="auto"/>
        <w:rPr>
          <w:rFonts w:ascii="Times New Roman" w:hAnsi="Times New Roman" w:cs="Times New Roman"/>
          <w:sz w:val="24"/>
          <w:szCs w:val="24"/>
        </w:rPr>
      </w:pPr>
    </w:p>
    <w:p w:rsidR="00741C35" w:rsidRDefault="00741C35"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42</w:t>
      </w:r>
      <w:r w:rsidR="00C214F2">
        <w:rPr>
          <w:rFonts w:ascii="Times New Roman" w:hAnsi="Times New Roman" w:cs="Times New Roman"/>
          <w:sz w:val="24"/>
          <w:szCs w:val="24"/>
        </w:rPr>
        <w:t>Ant</w:t>
      </w:r>
      <w:r w:rsidR="00C214F2" w:rsidRPr="00C214F2">
        <w:rPr>
          <w:rFonts w:ascii="Times New Roman" w:hAnsi="Times New Roman" w:cs="Times New Roman"/>
          <w:sz w:val="24"/>
          <w:szCs w:val="24"/>
        </w:rPr>
        <w:t>ó</w:t>
      </w:r>
      <w:r w:rsidR="004A17BB" w:rsidRPr="004A17BB">
        <w:rPr>
          <w:rFonts w:ascii="Times New Roman" w:hAnsi="Times New Roman" w:cs="Times New Roman"/>
          <w:sz w:val="24"/>
          <w:szCs w:val="24"/>
        </w:rPr>
        <w:t>nio Vieira, Sermoes (Lisbon: J. M. C. Seabra and T. Q; Antunes, 1854-1856), 9: 220ff., quoted in</w:t>
      </w:r>
      <w:r w:rsidR="00C214F2">
        <w:rPr>
          <w:rFonts w:ascii="Times New Roman" w:hAnsi="Times New Roman" w:cs="Times New Roman"/>
          <w:sz w:val="24"/>
          <w:szCs w:val="24"/>
        </w:rPr>
        <w:t xml:space="preserve"> </w:t>
      </w:r>
      <w:r w:rsidR="005E37A7">
        <w:rPr>
          <w:rFonts w:ascii="Times New Roman" w:hAnsi="Times New Roman" w:cs="Times New Roman"/>
          <w:sz w:val="24"/>
          <w:szCs w:val="24"/>
        </w:rPr>
        <w:t>Joao L</w:t>
      </w:r>
      <w:r w:rsidR="005E37A7" w:rsidRPr="005E37A7">
        <w:rPr>
          <w:rFonts w:ascii="Times New Roman" w:hAnsi="Times New Roman" w:cs="Times New Roman"/>
          <w:sz w:val="24"/>
          <w:szCs w:val="24"/>
        </w:rPr>
        <w:t>ú</w:t>
      </w:r>
      <w:r w:rsidR="005E37A7">
        <w:rPr>
          <w:rFonts w:ascii="Times New Roman" w:hAnsi="Times New Roman" w:cs="Times New Roman"/>
          <w:sz w:val="24"/>
          <w:szCs w:val="24"/>
        </w:rPr>
        <w:t>cio de Azevedo, Hist</w:t>
      </w:r>
      <w:r w:rsidR="005E37A7" w:rsidRPr="00C214F2">
        <w:rPr>
          <w:rFonts w:ascii="Times New Roman" w:hAnsi="Times New Roman" w:cs="Times New Roman"/>
          <w:sz w:val="24"/>
          <w:szCs w:val="24"/>
        </w:rPr>
        <w:t>ó</w:t>
      </w:r>
      <w:r w:rsidR="005E37A7">
        <w:rPr>
          <w:rFonts w:ascii="Times New Roman" w:hAnsi="Times New Roman" w:cs="Times New Roman"/>
          <w:sz w:val="24"/>
          <w:szCs w:val="24"/>
        </w:rPr>
        <w:t>ri</w:t>
      </w:r>
      <w:r w:rsidR="004A17BB" w:rsidRPr="004A17BB">
        <w:rPr>
          <w:rFonts w:ascii="Times New Roman" w:hAnsi="Times New Roman" w:cs="Times New Roman"/>
          <w:sz w:val="24"/>
          <w:szCs w:val="24"/>
        </w:rPr>
        <w:t>a de</w:t>
      </w:r>
      <w:r w:rsidR="00C214F2">
        <w:rPr>
          <w:rFonts w:ascii="Times New Roman" w:hAnsi="Times New Roman" w:cs="Times New Roman"/>
          <w:sz w:val="24"/>
          <w:szCs w:val="24"/>
        </w:rPr>
        <w:t xml:space="preserve"> Ant</w:t>
      </w:r>
      <w:r w:rsidR="00C214F2" w:rsidRPr="00C214F2">
        <w:rPr>
          <w:rFonts w:ascii="Times New Roman" w:hAnsi="Times New Roman" w:cs="Times New Roman"/>
          <w:sz w:val="24"/>
          <w:szCs w:val="24"/>
        </w:rPr>
        <w:t>ó</w:t>
      </w:r>
      <w:r w:rsidR="004A17BB" w:rsidRPr="004A17BB">
        <w:rPr>
          <w:rFonts w:ascii="Times New Roman" w:hAnsi="Times New Roman" w:cs="Times New Roman"/>
          <w:sz w:val="24"/>
          <w:szCs w:val="24"/>
        </w:rPr>
        <w:t xml:space="preserve">nio Vieira, 2nd ed. (Lisbon: Livraria Classica Edi- tora de A. M. Texeira and Ca., 1931), 1: 40. </w:t>
      </w:r>
    </w:p>
    <w:p w:rsidR="00741C35" w:rsidRDefault="00741C35" w:rsidP="00741C35">
      <w:pPr>
        <w:spacing w:after="0" w:line="240" w:lineRule="auto"/>
        <w:rPr>
          <w:rFonts w:ascii="Times New Roman" w:hAnsi="Times New Roman" w:cs="Times New Roman"/>
          <w:sz w:val="24"/>
          <w:szCs w:val="24"/>
        </w:rPr>
      </w:pPr>
    </w:p>
    <w:p w:rsidR="00741C35" w:rsidRDefault="00741C35"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43</w:t>
      </w:r>
      <w:r w:rsidR="00C214F2">
        <w:rPr>
          <w:rFonts w:ascii="Times New Roman" w:hAnsi="Times New Roman" w:cs="Times New Roman"/>
          <w:sz w:val="24"/>
          <w:szCs w:val="24"/>
        </w:rPr>
        <w:t>Ant</w:t>
      </w:r>
      <w:r w:rsidR="00C214F2" w:rsidRPr="00C214F2">
        <w:rPr>
          <w:rFonts w:ascii="Times New Roman" w:hAnsi="Times New Roman" w:cs="Times New Roman"/>
          <w:sz w:val="24"/>
          <w:szCs w:val="24"/>
        </w:rPr>
        <w:t>ó</w:t>
      </w:r>
      <w:r w:rsidR="005E37A7">
        <w:rPr>
          <w:rFonts w:ascii="Times New Roman" w:hAnsi="Times New Roman" w:cs="Times New Roman"/>
          <w:sz w:val="24"/>
          <w:szCs w:val="24"/>
        </w:rPr>
        <w:t>nio Vieira, "Serm</w:t>
      </w:r>
      <w:r w:rsidR="005E37A7" w:rsidRPr="005E37A7">
        <w:rPr>
          <w:rFonts w:ascii="Times New Roman" w:hAnsi="Times New Roman" w:cs="Times New Roman"/>
          <w:sz w:val="24"/>
          <w:szCs w:val="24"/>
        </w:rPr>
        <w:t>ã</w:t>
      </w:r>
      <w:r w:rsidR="004A17BB" w:rsidRPr="004A17BB">
        <w:rPr>
          <w:rFonts w:ascii="Times New Roman" w:hAnsi="Times New Roman" w:cs="Times New Roman"/>
          <w:sz w:val="24"/>
          <w:szCs w:val="24"/>
        </w:rPr>
        <w:t>o do Dia de Reis (1641)" in Por Brasil e Por</w:t>
      </w:r>
      <w:r w:rsidR="00C214F2">
        <w:rPr>
          <w:rFonts w:ascii="Times New Roman" w:hAnsi="Times New Roman" w:cs="Times New Roman"/>
          <w:sz w:val="24"/>
          <w:szCs w:val="24"/>
        </w:rPr>
        <w:t>tugal, ed. Pedro Calmon (S</w:t>
      </w:r>
      <w:r w:rsidR="004A17BB" w:rsidRPr="004A17BB">
        <w:rPr>
          <w:rFonts w:ascii="Times New Roman" w:hAnsi="Times New Roman" w:cs="Times New Roman"/>
          <w:sz w:val="24"/>
          <w:szCs w:val="24"/>
        </w:rPr>
        <w:t xml:space="preserve">o Paulo: Companhia Editora Nacional, 1938), 167, 204. </w:t>
      </w:r>
    </w:p>
    <w:p w:rsidR="00741C35" w:rsidRDefault="00741C35" w:rsidP="00741C35">
      <w:pPr>
        <w:spacing w:after="0" w:line="240" w:lineRule="auto"/>
        <w:rPr>
          <w:rFonts w:ascii="Times New Roman" w:hAnsi="Times New Roman" w:cs="Times New Roman"/>
          <w:sz w:val="24"/>
          <w:szCs w:val="24"/>
        </w:rPr>
      </w:pPr>
    </w:p>
    <w:p w:rsidR="00741C35" w:rsidRDefault="00741C35"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44</w:t>
      </w:r>
      <w:r w:rsidR="00C214F2">
        <w:rPr>
          <w:rFonts w:ascii="Times New Roman" w:hAnsi="Times New Roman" w:cs="Times New Roman"/>
          <w:sz w:val="24"/>
          <w:szCs w:val="24"/>
        </w:rPr>
        <w:t>Ant</w:t>
      </w:r>
      <w:r w:rsidR="00C214F2" w:rsidRPr="00C214F2">
        <w:rPr>
          <w:rFonts w:ascii="Times New Roman" w:hAnsi="Times New Roman" w:cs="Times New Roman"/>
          <w:sz w:val="24"/>
          <w:szCs w:val="24"/>
        </w:rPr>
        <w:t>ó</w:t>
      </w:r>
      <w:r w:rsidR="004A17BB" w:rsidRPr="004A17BB">
        <w:rPr>
          <w:rFonts w:ascii="Times New Roman" w:hAnsi="Times New Roman" w:cs="Times New Roman"/>
          <w:sz w:val="24"/>
          <w:szCs w:val="24"/>
        </w:rPr>
        <w:t>nio Vi</w:t>
      </w:r>
      <w:r w:rsidR="00C214F2">
        <w:rPr>
          <w:rFonts w:ascii="Times New Roman" w:hAnsi="Times New Roman" w:cs="Times New Roman"/>
          <w:sz w:val="24"/>
          <w:szCs w:val="24"/>
        </w:rPr>
        <w:t>eira, Obras escolhidas, ed. Ant</w:t>
      </w:r>
      <w:r w:rsidR="00C214F2" w:rsidRPr="00C214F2">
        <w:rPr>
          <w:rFonts w:ascii="Times New Roman" w:hAnsi="Times New Roman" w:cs="Times New Roman"/>
          <w:sz w:val="24"/>
          <w:szCs w:val="24"/>
        </w:rPr>
        <w:t>ó</w:t>
      </w:r>
      <w:r w:rsidR="004A17BB" w:rsidRPr="004A17BB">
        <w:rPr>
          <w:rFonts w:ascii="Times New Roman" w:hAnsi="Times New Roman" w:cs="Times New Roman"/>
          <w:sz w:val="24"/>
          <w:szCs w:val="24"/>
        </w:rPr>
        <w:t xml:space="preserve">nio Sergio and Hernani Cidade (Lisbon: Livraria Sa da Costa Editora, 1954), 10: 158. </w:t>
      </w:r>
    </w:p>
    <w:p w:rsidR="00741C35" w:rsidRDefault="00741C35" w:rsidP="00741C35">
      <w:pPr>
        <w:spacing w:after="0" w:line="240" w:lineRule="auto"/>
        <w:rPr>
          <w:rFonts w:ascii="Times New Roman" w:hAnsi="Times New Roman" w:cs="Times New Roman"/>
          <w:sz w:val="24"/>
          <w:szCs w:val="24"/>
        </w:rPr>
      </w:pPr>
    </w:p>
    <w:p w:rsidR="00741C35" w:rsidRDefault="00741C35"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45</w:t>
      </w:r>
      <w:r w:rsidR="004A17BB" w:rsidRPr="004A17BB">
        <w:rPr>
          <w:rFonts w:ascii="Times New Roman" w:hAnsi="Times New Roman" w:cs="Times New Roman"/>
          <w:sz w:val="24"/>
          <w:szCs w:val="24"/>
        </w:rPr>
        <w:t xml:space="preserve">Ibid., 160, 164 </w:t>
      </w:r>
    </w:p>
    <w:p w:rsidR="00741C35" w:rsidRDefault="00741C35" w:rsidP="00741C35">
      <w:pPr>
        <w:spacing w:after="0" w:line="240" w:lineRule="auto"/>
        <w:rPr>
          <w:rFonts w:ascii="Times New Roman" w:hAnsi="Times New Roman" w:cs="Times New Roman"/>
          <w:sz w:val="24"/>
          <w:szCs w:val="24"/>
        </w:rPr>
      </w:pPr>
    </w:p>
    <w:p w:rsidR="00741C35" w:rsidRDefault="00741C35"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46</w:t>
      </w:r>
      <w:r w:rsidR="004A17BB" w:rsidRPr="004A17BB">
        <w:rPr>
          <w:rFonts w:ascii="Times New Roman" w:hAnsi="Times New Roman" w:cs="Times New Roman"/>
          <w:sz w:val="24"/>
          <w:szCs w:val="24"/>
        </w:rPr>
        <w:t xml:space="preserve">Ibid., 165-168, 182-183. </w:t>
      </w:r>
    </w:p>
    <w:p w:rsidR="00741C35" w:rsidRDefault="00741C35" w:rsidP="00741C35">
      <w:pPr>
        <w:spacing w:after="0" w:line="240" w:lineRule="auto"/>
        <w:rPr>
          <w:rFonts w:ascii="Times New Roman" w:hAnsi="Times New Roman" w:cs="Times New Roman"/>
          <w:sz w:val="24"/>
          <w:szCs w:val="24"/>
        </w:rPr>
      </w:pPr>
    </w:p>
    <w:p w:rsidR="00741C35" w:rsidRDefault="00741C35"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47</w:t>
      </w:r>
      <w:r w:rsidR="00C214F2">
        <w:rPr>
          <w:rFonts w:ascii="Times New Roman" w:hAnsi="Times New Roman" w:cs="Times New Roman"/>
          <w:sz w:val="24"/>
          <w:szCs w:val="24"/>
        </w:rPr>
        <w:t>Azevedo, Hist</w:t>
      </w:r>
      <w:r w:rsidR="00C214F2" w:rsidRPr="00C214F2">
        <w:rPr>
          <w:rFonts w:ascii="Times New Roman" w:hAnsi="Times New Roman" w:cs="Times New Roman"/>
          <w:sz w:val="24"/>
          <w:szCs w:val="24"/>
        </w:rPr>
        <w:t>ó</w:t>
      </w:r>
      <w:r w:rsidR="004A17BB" w:rsidRPr="004A17BB">
        <w:rPr>
          <w:rFonts w:ascii="Times New Roman" w:hAnsi="Times New Roman" w:cs="Times New Roman"/>
          <w:sz w:val="24"/>
          <w:szCs w:val="24"/>
        </w:rPr>
        <w:t xml:space="preserve">ria de Vieira, 1: 97. </w:t>
      </w:r>
    </w:p>
    <w:p w:rsidR="00741C35" w:rsidRDefault="00741C35" w:rsidP="00741C35">
      <w:pPr>
        <w:spacing w:after="0" w:line="240" w:lineRule="auto"/>
        <w:rPr>
          <w:rFonts w:ascii="Times New Roman" w:hAnsi="Times New Roman" w:cs="Times New Roman"/>
          <w:sz w:val="24"/>
          <w:szCs w:val="24"/>
        </w:rPr>
      </w:pPr>
    </w:p>
    <w:p w:rsidR="00741C35" w:rsidRDefault="00741C35"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48</w:t>
      </w:r>
      <w:r w:rsidR="004A17BB" w:rsidRPr="004A17BB">
        <w:rPr>
          <w:rFonts w:ascii="Times New Roman" w:hAnsi="Times New Roman" w:cs="Times New Roman"/>
          <w:sz w:val="24"/>
          <w:szCs w:val="24"/>
        </w:rPr>
        <w:t xml:space="preserve">Azevedo, Sebastianismo, 81. </w:t>
      </w:r>
    </w:p>
    <w:p w:rsidR="00741C35" w:rsidRDefault="00741C35" w:rsidP="00741C35">
      <w:pPr>
        <w:spacing w:after="0" w:line="240" w:lineRule="auto"/>
        <w:rPr>
          <w:rFonts w:ascii="Times New Roman" w:hAnsi="Times New Roman" w:cs="Times New Roman"/>
          <w:sz w:val="24"/>
          <w:szCs w:val="24"/>
        </w:rPr>
      </w:pPr>
    </w:p>
    <w:p w:rsidR="00741C35" w:rsidRDefault="00741C35" w:rsidP="00741C35">
      <w:pPr>
        <w:spacing w:after="0" w:line="240" w:lineRule="auto"/>
        <w:rPr>
          <w:rFonts w:ascii="Times New Roman" w:hAnsi="Times New Roman" w:cs="Times New Roman"/>
          <w:sz w:val="24"/>
          <w:szCs w:val="24"/>
          <w:lang w:val="en-US"/>
        </w:rPr>
      </w:pPr>
      <w:r>
        <w:rPr>
          <w:rFonts w:ascii="Times New Roman" w:hAnsi="Times New Roman" w:cs="Times New Roman"/>
          <w:sz w:val="24"/>
          <w:szCs w:val="24"/>
          <w:vertAlign w:val="superscript"/>
        </w:rPr>
        <w:t>49</w:t>
      </w:r>
      <w:r w:rsidR="00C214F2">
        <w:rPr>
          <w:rFonts w:ascii="Times New Roman" w:hAnsi="Times New Roman" w:cs="Times New Roman"/>
          <w:sz w:val="24"/>
          <w:szCs w:val="24"/>
        </w:rPr>
        <w:t>Ant</w:t>
      </w:r>
      <w:r w:rsidR="00C214F2" w:rsidRPr="00C214F2">
        <w:rPr>
          <w:rFonts w:ascii="Times New Roman" w:hAnsi="Times New Roman" w:cs="Times New Roman"/>
          <w:sz w:val="24"/>
          <w:szCs w:val="24"/>
        </w:rPr>
        <w:t>ó</w:t>
      </w:r>
      <w:r w:rsidR="005E37A7">
        <w:rPr>
          <w:rFonts w:ascii="Times New Roman" w:hAnsi="Times New Roman" w:cs="Times New Roman"/>
          <w:sz w:val="24"/>
          <w:szCs w:val="24"/>
        </w:rPr>
        <w:t>nio Vieira, Cartas do Padre Ant</w:t>
      </w:r>
      <w:r w:rsidR="005E37A7" w:rsidRPr="00C214F2">
        <w:rPr>
          <w:rFonts w:ascii="Times New Roman" w:hAnsi="Times New Roman" w:cs="Times New Roman"/>
          <w:sz w:val="24"/>
          <w:szCs w:val="24"/>
        </w:rPr>
        <w:t>ó</w:t>
      </w:r>
      <w:r w:rsidR="004A17BB" w:rsidRPr="004A17BB">
        <w:rPr>
          <w:rFonts w:ascii="Times New Roman" w:hAnsi="Times New Roman" w:cs="Times New Roman"/>
          <w:sz w:val="24"/>
          <w:szCs w:val="24"/>
        </w:rPr>
        <w:t xml:space="preserve">nio Vieira, ed. </w:t>
      </w:r>
      <w:r w:rsidR="005E37A7">
        <w:rPr>
          <w:rFonts w:ascii="Times New Roman" w:hAnsi="Times New Roman" w:cs="Times New Roman"/>
          <w:sz w:val="24"/>
          <w:szCs w:val="24"/>
        </w:rPr>
        <w:t>Jo</w:t>
      </w:r>
      <w:r w:rsidR="005E37A7" w:rsidRPr="005E37A7">
        <w:rPr>
          <w:rFonts w:ascii="Times New Roman" w:hAnsi="Times New Roman" w:cs="Times New Roman"/>
          <w:sz w:val="24"/>
          <w:szCs w:val="24"/>
        </w:rPr>
        <w:t>ã</w:t>
      </w:r>
      <w:r w:rsidR="005E37A7">
        <w:rPr>
          <w:rFonts w:ascii="Times New Roman" w:hAnsi="Times New Roman" w:cs="Times New Roman"/>
          <w:sz w:val="24"/>
          <w:szCs w:val="24"/>
        </w:rPr>
        <w:t>o L</w:t>
      </w:r>
      <w:r w:rsidR="005E37A7" w:rsidRPr="005E37A7">
        <w:rPr>
          <w:rFonts w:ascii="Times New Roman" w:hAnsi="Times New Roman" w:cs="Times New Roman"/>
          <w:sz w:val="24"/>
          <w:szCs w:val="24"/>
        </w:rPr>
        <w:t>ú</w:t>
      </w:r>
      <w:r w:rsidR="004A17BB" w:rsidRPr="00F27061">
        <w:rPr>
          <w:rFonts w:ascii="Times New Roman" w:hAnsi="Times New Roman" w:cs="Times New Roman"/>
          <w:sz w:val="24"/>
          <w:szCs w:val="24"/>
        </w:rPr>
        <w:t xml:space="preserve">cio de Azevedo, 2nd ed. </w:t>
      </w:r>
      <w:r w:rsidR="004A17BB" w:rsidRPr="004A17BB">
        <w:rPr>
          <w:rFonts w:ascii="Times New Roman" w:hAnsi="Times New Roman" w:cs="Times New Roman"/>
          <w:sz w:val="24"/>
          <w:szCs w:val="24"/>
          <w:lang w:val="en-US"/>
        </w:rPr>
        <w:t>(Lisbon: Imprensa Nacional, 1970), 468-473. The alteration of initial letters was t</w:t>
      </w:r>
      <w:r w:rsidR="005E37A7">
        <w:rPr>
          <w:rFonts w:ascii="Times New Roman" w:hAnsi="Times New Roman" w:cs="Times New Roman"/>
          <w:sz w:val="24"/>
          <w:szCs w:val="24"/>
          <w:lang w:val="en-US"/>
        </w:rPr>
        <w:t>he cornerstone for belief in Jo</w:t>
      </w:r>
      <w:r w:rsidR="005E37A7" w:rsidRPr="00944B02">
        <w:rPr>
          <w:rFonts w:ascii="Times New Roman" w:hAnsi="Times New Roman" w:cs="Times New Roman"/>
          <w:sz w:val="24"/>
          <w:szCs w:val="24"/>
          <w:lang w:val="en-US"/>
        </w:rPr>
        <w:t>ã</w:t>
      </w:r>
      <w:r w:rsidR="004A17BB" w:rsidRPr="004A17BB">
        <w:rPr>
          <w:rFonts w:ascii="Times New Roman" w:hAnsi="Times New Roman" w:cs="Times New Roman"/>
          <w:sz w:val="24"/>
          <w:szCs w:val="24"/>
          <w:lang w:val="en-US"/>
        </w:rPr>
        <w:t>o IV as the Hidden King described in the poem by Bandarra and was further supported by an</w:t>
      </w:r>
      <w:r w:rsidR="005E37A7">
        <w:rPr>
          <w:rFonts w:ascii="Times New Roman" w:hAnsi="Times New Roman" w:cs="Times New Roman"/>
          <w:sz w:val="24"/>
          <w:szCs w:val="24"/>
          <w:lang w:val="en-US"/>
        </w:rPr>
        <w:t xml:space="preserve"> earlier reference to a King Jo</w:t>
      </w:r>
      <w:r w:rsidR="005E37A7" w:rsidRPr="00944B02">
        <w:rPr>
          <w:rFonts w:ascii="Times New Roman" w:hAnsi="Times New Roman" w:cs="Times New Roman"/>
          <w:sz w:val="24"/>
          <w:szCs w:val="24"/>
          <w:lang w:val="en-US"/>
        </w:rPr>
        <w:t>ã</w:t>
      </w:r>
      <w:r w:rsidR="004A17BB" w:rsidRPr="004A17BB">
        <w:rPr>
          <w:rFonts w:ascii="Times New Roman" w:hAnsi="Times New Roman" w:cs="Times New Roman"/>
          <w:sz w:val="24"/>
          <w:szCs w:val="24"/>
          <w:lang w:val="en-US"/>
        </w:rPr>
        <w:t xml:space="preserve">o. </w:t>
      </w:r>
    </w:p>
    <w:p w:rsidR="00741C35" w:rsidRDefault="00741C35" w:rsidP="00741C35">
      <w:pPr>
        <w:spacing w:after="0" w:line="240" w:lineRule="auto"/>
        <w:rPr>
          <w:rFonts w:ascii="Times New Roman" w:hAnsi="Times New Roman" w:cs="Times New Roman"/>
          <w:sz w:val="24"/>
          <w:szCs w:val="24"/>
          <w:lang w:val="en-US"/>
        </w:rPr>
      </w:pPr>
    </w:p>
    <w:p w:rsidR="00741C35" w:rsidRDefault="00741C35" w:rsidP="00741C35">
      <w:pPr>
        <w:spacing w:after="0" w:line="240" w:lineRule="auto"/>
        <w:rPr>
          <w:rFonts w:ascii="Times New Roman" w:hAnsi="Times New Roman" w:cs="Times New Roman"/>
          <w:sz w:val="24"/>
          <w:szCs w:val="24"/>
          <w:lang w:val="en-US"/>
        </w:rPr>
      </w:pPr>
      <w:r>
        <w:rPr>
          <w:rFonts w:ascii="Times New Roman" w:hAnsi="Times New Roman" w:cs="Times New Roman"/>
          <w:sz w:val="24"/>
          <w:szCs w:val="24"/>
          <w:vertAlign w:val="superscript"/>
          <w:lang w:val="en-US"/>
        </w:rPr>
        <w:t>50</w:t>
      </w:r>
      <w:r w:rsidR="004A17BB" w:rsidRPr="004A17BB">
        <w:rPr>
          <w:rFonts w:ascii="Times New Roman" w:hAnsi="Times New Roman" w:cs="Times New Roman"/>
          <w:sz w:val="24"/>
          <w:szCs w:val="24"/>
          <w:lang w:val="en-US"/>
        </w:rPr>
        <w:t xml:space="preserve">Ibid., 483-525. 1666 was the favored date for the resurrection </w:t>
      </w:r>
      <w:r w:rsidR="005E37A7">
        <w:rPr>
          <w:rFonts w:ascii="Times New Roman" w:hAnsi="Times New Roman" w:cs="Times New Roman"/>
          <w:sz w:val="24"/>
          <w:szCs w:val="24"/>
          <w:lang w:val="en-US"/>
        </w:rPr>
        <w:t>of Jo</w:t>
      </w:r>
      <w:r w:rsidR="005E37A7" w:rsidRPr="00944B02">
        <w:rPr>
          <w:rFonts w:ascii="Times New Roman" w:hAnsi="Times New Roman" w:cs="Times New Roman"/>
          <w:sz w:val="24"/>
          <w:szCs w:val="24"/>
          <w:lang w:val="en-US"/>
        </w:rPr>
        <w:t>ã</w:t>
      </w:r>
      <w:r>
        <w:rPr>
          <w:rFonts w:ascii="Times New Roman" w:hAnsi="Times New Roman" w:cs="Times New Roman"/>
          <w:sz w:val="24"/>
          <w:szCs w:val="24"/>
          <w:lang w:val="en-US"/>
        </w:rPr>
        <w:t>o because of the signifi</w:t>
      </w:r>
      <w:r w:rsidR="004A17BB" w:rsidRPr="004A17BB">
        <w:rPr>
          <w:rFonts w:ascii="Times New Roman" w:hAnsi="Times New Roman" w:cs="Times New Roman"/>
          <w:sz w:val="24"/>
          <w:szCs w:val="24"/>
          <w:lang w:val="en-US"/>
        </w:rPr>
        <w:t xml:space="preserve">cance of the number 666 in the canonical book of Revelation. </w:t>
      </w:r>
    </w:p>
    <w:p w:rsidR="00741C35" w:rsidRDefault="00741C35" w:rsidP="00741C35">
      <w:pPr>
        <w:spacing w:after="0" w:line="240" w:lineRule="auto"/>
        <w:rPr>
          <w:rFonts w:ascii="Times New Roman" w:hAnsi="Times New Roman" w:cs="Times New Roman"/>
          <w:sz w:val="24"/>
          <w:szCs w:val="24"/>
          <w:lang w:val="en-US"/>
        </w:rPr>
      </w:pPr>
    </w:p>
    <w:p w:rsidR="00741C35" w:rsidRDefault="00741C35" w:rsidP="00741C35">
      <w:pPr>
        <w:spacing w:after="0" w:line="240" w:lineRule="auto"/>
        <w:rPr>
          <w:rFonts w:ascii="Times New Roman" w:hAnsi="Times New Roman" w:cs="Times New Roman"/>
          <w:sz w:val="24"/>
          <w:szCs w:val="24"/>
          <w:lang w:val="en-US"/>
        </w:rPr>
      </w:pPr>
      <w:r>
        <w:rPr>
          <w:rFonts w:ascii="Times New Roman" w:hAnsi="Times New Roman" w:cs="Times New Roman"/>
          <w:sz w:val="24"/>
          <w:szCs w:val="24"/>
          <w:vertAlign w:val="superscript"/>
          <w:lang w:val="en-US"/>
        </w:rPr>
        <w:t>51</w:t>
      </w:r>
      <w:r w:rsidR="004A17BB" w:rsidRPr="004A17BB">
        <w:rPr>
          <w:rFonts w:ascii="Times New Roman" w:hAnsi="Times New Roman" w:cs="Times New Roman"/>
          <w:sz w:val="24"/>
          <w:szCs w:val="24"/>
          <w:lang w:val="en-US"/>
        </w:rPr>
        <w:t xml:space="preserve">Ivieira, Obras escolhidas, 9: 1-160. </w:t>
      </w:r>
    </w:p>
    <w:p w:rsidR="00741C35" w:rsidRDefault="00741C35" w:rsidP="00741C35">
      <w:pPr>
        <w:spacing w:after="0" w:line="240" w:lineRule="auto"/>
        <w:rPr>
          <w:rFonts w:ascii="Times New Roman" w:hAnsi="Times New Roman" w:cs="Times New Roman"/>
          <w:sz w:val="24"/>
          <w:szCs w:val="24"/>
          <w:lang w:val="en-US"/>
        </w:rPr>
      </w:pPr>
    </w:p>
    <w:p w:rsidR="00741C35" w:rsidRDefault="00741C35" w:rsidP="00741C35">
      <w:pPr>
        <w:spacing w:after="0" w:line="240" w:lineRule="auto"/>
        <w:rPr>
          <w:rFonts w:ascii="Times New Roman" w:hAnsi="Times New Roman" w:cs="Times New Roman"/>
          <w:sz w:val="24"/>
          <w:szCs w:val="24"/>
          <w:lang w:val="en-US"/>
        </w:rPr>
      </w:pPr>
      <w:r>
        <w:rPr>
          <w:rFonts w:ascii="Times New Roman" w:hAnsi="Times New Roman" w:cs="Times New Roman"/>
          <w:sz w:val="24"/>
          <w:szCs w:val="24"/>
          <w:vertAlign w:val="superscript"/>
          <w:lang w:val="en-US"/>
        </w:rPr>
        <w:t>52</w:t>
      </w:r>
      <w:r w:rsidR="004A17BB" w:rsidRPr="004A17BB">
        <w:rPr>
          <w:rFonts w:ascii="Times New Roman" w:hAnsi="Times New Roman" w:cs="Times New Roman"/>
          <w:sz w:val="24"/>
          <w:szCs w:val="24"/>
          <w:lang w:val="en-US"/>
        </w:rPr>
        <w:t xml:space="preserve">Ibid., 161-170 </w:t>
      </w:r>
    </w:p>
    <w:p w:rsidR="00741C35" w:rsidRDefault="00741C35" w:rsidP="00741C35">
      <w:pPr>
        <w:spacing w:after="0" w:line="240" w:lineRule="auto"/>
        <w:rPr>
          <w:rFonts w:ascii="Times New Roman" w:hAnsi="Times New Roman" w:cs="Times New Roman"/>
          <w:sz w:val="24"/>
          <w:szCs w:val="24"/>
          <w:lang w:val="en-US"/>
        </w:rPr>
      </w:pPr>
    </w:p>
    <w:p w:rsidR="00741C35" w:rsidRDefault="00741C35" w:rsidP="00741C35">
      <w:pPr>
        <w:spacing w:after="0" w:line="240" w:lineRule="auto"/>
        <w:rPr>
          <w:rFonts w:ascii="Times New Roman" w:hAnsi="Times New Roman" w:cs="Times New Roman"/>
          <w:sz w:val="24"/>
          <w:szCs w:val="24"/>
          <w:lang w:val="en-US"/>
        </w:rPr>
      </w:pPr>
      <w:r>
        <w:rPr>
          <w:rFonts w:ascii="Times New Roman" w:hAnsi="Times New Roman" w:cs="Times New Roman"/>
          <w:sz w:val="24"/>
          <w:szCs w:val="24"/>
          <w:vertAlign w:val="superscript"/>
          <w:lang w:val="en-US"/>
        </w:rPr>
        <w:t>53</w:t>
      </w:r>
      <w:r w:rsidR="004A17BB" w:rsidRPr="004A17BB">
        <w:rPr>
          <w:rFonts w:ascii="Times New Roman" w:hAnsi="Times New Roman" w:cs="Times New Roman"/>
          <w:sz w:val="24"/>
          <w:szCs w:val="24"/>
          <w:lang w:val="en-US"/>
        </w:rPr>
        <w:t xml:space="preserve">Clavis Prophetarum has not yet been published, but a Latin summary of it (from 1715) and later Portuguese translation is contained in Obras Escolhidas, 9: 173-267. </w:t>
      </w:r>
    </w:p>
    <w:p w:rsidR="00741C35" w:rsidRDefault="00741C35" w:rsidP="00741C35">
      <w:pPr>
        <w:spacing w:after="0" w:line="240" w:lineRule="auto"/>
        <w:rPr>
          <w:rFonts w:ascii="Times New Roman" w:hAnsi="Times New Roman" w:cs="Times New Roman"/>
          <w:sz w:val="24"/>
          <w:szCs w:val="24"/>
          <w:lang w:val="en-US"/>
        </w:rPr>
      </w:pPr>
    </w:p>
    <w:p w:rsidR="00741C35" w:rsidRDefault="00741C35" w:rsidP="00741C35">
      <w:pPr>
        <w:spacing w:after="0" w:line="240" w:lineRule="auto"/>
        <w:rPr>
          <w:rFonts w:ascii="Times New Roman" w:hAnsi="Times New Roman" w:cs="Times New Roman"/>
          <w:sz w:val="24"/>
          <w:szCs w:val="24"/>
          <w:lang w:val="en-US"/>
        </w:rPr>
      </w:pPr>
      <w:r>
        <w:rPr>
          <w:rFonts w:ascii="Times New Roman" w:hAnsi="Times New Roman" w:cs="Times New Roman"/>
          <w:sz w:val="24"/>
          <w:szCs w:val="24"/>
          <w:vertAlign w:val="superscript"/>
          <w:lang w:val="en-US"/>
        </w:rPr>
        <w:t>54</w:t>
      </w:r>
      <w:r w:rsidR="005E37A7">
        <w:rPr>
          <w:rFonts w:ascii="Times New Roman" w:hAnsi="Times New Roman" w:cs="Times New Roman"/>
          <w:sz w:val="24"/>
          <w:szCs w:val="24"/>
          <w:lang w:val="en-US"/>
        </w:rPr>
        <w:t>Greg</w:t>
      </w:r>
      <w:r w:rsidR="005E37A7" w:rsidRPr="005E37A7">
        <w:rPr>
          <w:rFonts w:ascii="Times New Roman" w:hAnsi="Times New Roman" w:cs="Times New Roman"/>
          <w:sz w:val="24"/>
          <w:szCs w:val="24"/>
          <w:lang w:val="en-US"/>
        </w:rPr>
        <w:t>ó</w:t>
      </w:r>
      <w:r w:rsidR="004A17BB" w:rsidRPr="004A17BB">
        <w:rPr>
          <w:rFonts w:ascii="Times New Roman" w:hAnsi="Times New Roman" w:cs="Times New Roman"/>
          <w:sz w:val="24"/>
          <w:szCs w:val="24"/>
          <w:lang w:val="en-US"/>
        </w:rPr>
        <w:t xml:space="preserve">rio de Mattos, a satirical writer of seventeenth-century Brazil, wrote of Vieira: </w:t>
      </w:r>
    </w:p>
    <w:p w:rsidR="00741C35" w:rsidRDefault="004A17BB" w:rsidP="00741C35">
      <w:pPr>
        <w:spacing w:after="0" w:line="240" w:lineRule="auto"/>
        <w:rPr>
          <w:rFonts w:ascii="Times New Roman" w:hAnsi="Times New Roman" w:cs="Times New Roman"/>
          <w:sz w:val="24"/>
          <w:szCs w:val="24"/>
          <w:lang w:val="en-US"/>
        </w:rPr>
      </w:pPr>
      <w:r w:rsidRPr="004A17BB">
        <w:rPr>
          <w:rFonts w:ascii="Times New Roman" w:hAnsi="Times New Roman" w:cs="Times New Roman"/>
          <w:sz w:val="24"/>
          <w:szCs w:val="24"/>
          <w:lang w:val="en-US"/>
        </w:rPr>
        <w:lastRenderedPageBreak/>
        <w:t xml:space="preserve">The Sebastianists listen </w:t>
      </w:r>
    </w:p>
    <w:p w:rsidR="00741C35" w:rsidRDefault="004A17BB" w:rsidP="00741C35">
      <w:pPr>
        <w:spacing w:after="0" w:line="240" w:lineRule="auto"/>
        <w:rPr>
          <w:rFonts w:ascii="Times New Roman" w:hAnsi="Times New Roman" w:cs="Times New Roman"/>
          <w:sz w:val="24"/>
          <w:szCs w:val="24"/>
          <w:lang w:val="en-US"/>
        </w:rPr>
      </w:pPr>
      <w:r w:rsidRPr="004A17BB">
        <w:rPr>
          <w:rFonts w:ascii="Times New Roman" w:hAnsi="Times New Roman" w:cs="Times New Roman"/>
          <w:sz w:val="24"/>
          <w:szCs w:val="24"/>
          <w:lang w:val="en-US"/>
        </w:rPr>
        <w:t xml:space="preserve">To the prophet of Bahia </w:t>
      </w:r>
    </w:p>
    <w:p w:rsidR="00741C35" w:rsidRDefault="004A17BB" w:rsidP="00741C35">
      <w:pPr>
        <w:spacing w:after="0" w:line="240" w:lineRule="auto"/>
        <w:rPr>
          <w:rFonts w:ascii="Times New Roman" w:hAnsi="Times New Roman" w:cs="Times New Roman"/>
          <w:sz w:val="24"/>
          <w:szCs w:val="24"/>
          <w:lang w:val="en-US"/>
        </w:rPr>
      </w:pPr>
      <w:r w:rsidRPr="004A17BB">
        <w:rPr>
          <w:rFonts w:ascii="Times New Roman" w:hAnsi="Times New Roman" w:cs="Times New Roman"/>
          <w:sz w:val="24"/>
          <w:szCs w:val="24"/>
          <w:lang w:val="en-US"/>
        </w:rPr>
        <w:t xml:space="preserve">The highest astrology </w:t>
      </w:r>
    </w:p>
    <w:p w:rsidR="00741C35" w:rsidRDefault="004A17BB" w:rsidP="00741C35">
      <w:pPr>
        <w:spacing w:after="0" w:line="240" w:lineRule="auto"/>
        <w:rPr>
          <w:rFonts w:ascii="Times New Roman" w:hAnsi="Times New Roman" w:cs="Times New Roman"/>
          <w:sz w:val="24"/>
          <w:szCs w:val="24"/>
          <w:lang w:val="en-US"/>
        </w:rPr>
      </w:pPr>
      <w:r w:rsidRPr="004A17BB">
        <w:rPr>
          <w:rFonts w:ascii="Times New Roman" w:hAnsi="Times New Roman" w:cs="Times New Roman"/>
          <w:sz w:val="24"/>
          <w:szCs w:val="24"/>
          <w:lang w:val="en-US"/>
        </w:rPr>
        <w:t>Of all the gymnosophist sages</w:t>
      </w:r>
    </w:p>
    <w:p w:rsidR="00741C35" w:rsidRDefault="004A17BB" w:rsidP="00741C35">
      <w:pPr>
        <w:spacing w:after="0" w:line="240" w:lineRule="auto"/>
        <w:rPr>
          <w:rFonts w:ascii="Times New Roman" w:hAnsi="Times New Roman" w:cs="Times New Roman"/>
          <w:sz w:val="24"/>
          <w:szCs w:val="24"/>
          <w:lang w:val="en-US"/>
        </w:rPr>
      </w:pPr>
      <w:r w:rsidRPr="004A17BB">
        <w:rPr>
          <w:rFonts w:ascii="Times New Roman" w:hAnsi="Times New Roman" w:cs="Times New Roman"/>
          <w:sz w:val="24"/>
          <w:szCs w:val="24"/>
          <w:lang w:val="en-US"/>
        </w:rPr>
        <w:t xml:space="preserve"> . . . . . . . . . . . . . . . . . . . . . . . . . </w:t>
      </w:r>
    </w:p>
    <w:p w:rsidR="00741C35" w:rsidRDefault="004A17BB" w:rsidP="00741C35">
      <w:pPr>
        <w:spacing w:after="0" w:line="240" w:lineRule="auto"/>
        <w:rPr>
          <w:rFonts w:ascii="Times New Roman" w:hAnsi="Times New Roman" w:cs="Times New Roman"/>
          <w:sz w:val="24"/>
          <w:szCs w:val="24"/>
          <w:lang w:val="en-US"/>
        </w:rPr>
      </w:pPr>
      <w:r w:rsidRPr="004A17BB">
        <w:rPr>
          <w:rFonts w:ascii="Times New Roman" w:hAnsi="Times New Roman" w:cs="Times New Roman"/>
          <w:sz w:val="24"/>
          <w:szCs w:val="24"/>
          <w:lang w:val="en-US"/>
        </w:rPr>
        <w:t xml:space="preserve">As I create clarity </w:t>
      </w:r>
    </w:p>
    <w:p w:rsidR="00741C35" w:rsidRDefault="004A17BB" w:rsidP="00741C35">
      <w:pPr>
        <w:spacing w:after="0" w:line="240" w:lineRule="auto"/>
        <w:rPr>
          <w:rFonts w:ascii="Times New Roman" w:hAnsi="Times New Roman" w:cs="Times New Roman"/>
          <w:sz w:val="24"/>
          <w:szCs w:val="24"/>
          <w:lang w:val="en-US"/>
        </w:rPr>
      </w:pPr>
      <w:r w:rsidRPr="004A17BB">
        <w:rPr>
          <w:rFonts w:ascii="Times New Roman" w:hAnsi="Times New Roman" w:cs="Times New Roman"/>
          <w:sz w:val="24"/>
          <w:szCs w:val="24"/>
          <w:lang w:val="en-US"/>
        </w:rPr>
        <w:t xml:space="preserve">I say in the literal sense </w:t>
      </w:r>
    </w:p>
    <w:p w:rsidR="00741C35" w:rsidRDefault="004A17BB" w:rsidP="00741C35">
      <w:pPr>
        <w:spacing w:after="0" w:line="240" w:lineRule="auto"/>
        <w:rPr>
          <w:rFonts w:ascii="Times New Roman" w:hAnsi="Times New Roman" w:cs="Times New Roman"/>
          <w:sz w:val="24"/>
          <w:szCs w:val="24"/>
          <w:lang w:val="en-US"/>
        </w:rPr>
      </w:pPr>
      <w:r w:rsidRPr="004A17BB">
        <w:rPr>
          <w:rFonts w:ascii="Times New Roman" w:hAnsi="Times New Roman" w:cs="Times New Roman"/>
          <w:sz w:val="24"/>
          <w:szCs w:val="24"/>
          <w:lang w:val="en-US"/>
        </w:rPr>
        <w:t xml:space="preserve">That the king promised by God </w:t>
      </w:r>
    </w:p>
    <w:p w:rsidR="00741C35" w:rsidRDefault="004A17BB" w:rsidP="00741C35">
      <w:pPr>
        <w:spacing w:after="0" w:line="240" w:lineRule="auto"/>
        <w:rPr>
          <w:rFonts w:ascii="Times New Roman" w:hAnsi="Times New Roman" w:cs="Times New Roman"/>
          <w:sz w:val="24"/>
          <w:szCs w:val="24"/>
        </w:rPr>
      </w:pPr>
      <w:r w:rsidRPr="00F27061">
        <w:rPr>
          <w:rFonts w:ascii="Times New Roman" w:hAnsi="Times New Roman" w:cs="Times New Roman"/>
          <w:sz w:val="24"/>
          <w:szCs w:val="24"/>
        </w:rPr>
        <w:t xml:space="preserve">Is: who? </w:t>
      </w:r>
      <w:r w:rsidRPr="004A17BB">
        <w:rPr>
          <w:rFonts w:ascii="Times New Roman" w:hAnsi="Times New Roman" w:cs="Times New Roman"/>
          <w:sz w:val="24"/>
          <w:szCs w:val="24"/>
        </w:rPr>
        <w:t xml:space="preserve">His Majesty. </w:t>
      </w:r>
    </w:p>
    <w:p w:rsidR="00741C35" w:rsidRDefault="00741C35" w:rsidP="00741C35">
      <w:pPr>
        <w:spacing w:after="0" w:line="240" w:lineRule="auto"/>
        <w:rPr>
          <w:rFonts w:ascii="Times New Roman" w:hAnsi="Times New Roman" w:cs="Times New Roman"/>
          <w:sz w:val="24"/>
          <w:szCs w:val="24"/>
        </w:rPr>
      </w:pPr>
    </w:p>
    <w:p w:rsidR="00741C35" w:rsidRDefault="005E37A7" w:rsidP="00741C35">
      <w:pPr>
        <w:spacing w:after="0" w:line="240" w:lineRule="auto"/>
        <w:rPr>
          <w:rFonts w:ascii="Times New Roman" w:hAnsi="Times New Roman" w:cs="Times New Roman"/>
          <w:sz w:val="24"/>
          <w:szCs w:val="24"/>
        </w:rPr>
      </w:pPr>
      <w:r>
        <w:rPr>
          <w:rFonts w:ascii="Times New Roman" w:hAnsi="Times New Roman" w:cs="Times New Roman"/>
          <w:sz w:val="24"/>
          <w:szCs w:val="24"/>
        </w:rPr>
        <w:t>Taken from Obras de Greg</w:t>
      </w:r>
      <w:r w:rsidRPr="005E37A7">
        <w:rPr>
          <w:rFonts w:ascii="Times New Roman" w:hAnsi="Times New Roman" w:cs="Times New Roman"/>
          <w:sz w:val="24"/>
          <w:szCs w:val="24"/>
        </w:rPr>
        <w:t>ó</w:t>
      </w:r>
      <w:r w:rsidR="004A17BB" w:rsidRPr="004A17BB">
        <w:rPr>
          <w:rFonts w:ascii="Times New Roman" w:hAnsi="Times New Roman" w:cs="Times New Roman"/>
          <w:sz w:val="24"/>
          <w:szCs w:val="24"/>
        </w:rPr>
        <w:t xml:space="preserve">rio de Mattos, cited in Vieira, Por Brasil e Purtugal, 132. </w:t>
      </w:r>
    </w:p>
    <w:p w:rsidR="00741C35" w:rsidRDefault="00741C35" w:rsidP="00741C35">
      <w:pPr>
        <w:spacing w:after="0" w:line="240" w:lineRule="auto"/>
        <w:rPr>
          <w:rFonts w:ascii="Times New Roman" w:hAnsi="Times New Roman" w:cs="Times New Roman"/>
          <w:sz w:val="24"/>
          <w:szCs w:val="24"/>
        </w:rPr>
      </w:pPr>
    </w:p>
    <w:p w:rsidR="004A17BB" w:rsidRPr="00741C35" w:rsidRDefault="00741C35" w:rsidP="00741C35">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55</w:t>
      </w:r>
      <w:r w:rsidR="005E37A7">
        <w:rPr>
          <w:rFonts w:ascii="Times New Roman" w:hAnsi="Times New Roman" w:cs="Times New Roman"/>
          <w:sz w:val="24"/>
          <w:szCs w:val="24"/>
        </w:rPr>
        <w:t>Eus</w:t>
      </w:r>
      <w:r w:rsidR="005E37A7" w:rsidRPr="005E37A7">
        <w:rPr>
          <w:rFonts w:ascii="Times New Roman" w:hAnsi="Times New Roman" w:cs="Times New Roman"/>
          <w:sz w:val="24"/>
          <w:szCs w:val="24"/>
        </w:rPr>
        <w:t>é</w:t>
      </w:r>
      <w:r w:rsidR="004A17BB" w:rsidRPr="004A17BB">
        <w:rPr>
          <w:rFonts w:ascii="Times New Roman" w:hAnsi="Times New Roman" w:cs="Times New Roman"/>
          <w:sz w:val="24"/>
          <w:szCs w:val="24"/>
        </w:rPr>
        <w:t>bio de</w:t>
      </w:r>
      <w:r w:rsidR="005E37A7">
        <w:rPr>
          <w:rFonts w:ascii="Times New Roman" w:hAnsi="Times New Roman" w:cs="Times New Roman"/>
          <w:sz w:val="24"/>
          <w:szCs w:val="24"/>
        </w:rPr>
        <w:t xml:space="preserve"> Mattos, Ecce Homo: Pr</w:t>
      </w:r>
      <w:r w:rsidR="005E37A7" w:rsidRPr="005E37A7">
        <w:rPr>
          <w:rFonts w:ascii="Times New Roman" w:hAnsi="Times New Roman" w:cs="Times New Roman"/>
          <w:sz w:val="24"/>
          <w:szCs w:val="24"/>
        </w:rPr>
        <w:t>á</w:t>
      </w:r>
      <w:r w:rsidR="005E37A7">
        <w:rPr>
          <w:rFonts w:ascii="Times New Roman" w:hAnsi="Times New Roman" w:cs="Times New Roman"/>
          <w:sz w:val="24"/>
          <w:szCs w:val="24"/>
        </w:rPr>
        <w:t>ticas pr</w:t>
      </w:r>
      <w:r w:rsidR="005E37A7" w:rsidRPr="005E37A7">
        <w:rPr>
          <w:rFonts w:ascii="Times New Roman" w:hAnsi="Times New Roman" w:cs="Times New Roman"/>
          <w:sz w:val="24"/>
          <w:szCs w:val="24"/>
        </w:rPr>
        <w:t>é</w:t>
      </w:r>
      <w:r w:rsidR="005E37A7">
        <w:rPr>
          <w:rFonts w:ascii="Times New Roman" w:hAnsi="Times New Roman" w:cs="Times New Roman"/>
          <w:sz w:val="24"/>
          <w:szCs w:val="24"/>
        </w:rPr>
        <w:t>gadas no Coll</w:t>
      </w:r>
      <w:r w:rsidR="005E37A7" w:rsidRPr="005E37A7">
        <w:rPr>
          <w:rFonts w:ascii="Times New Roman" w:hAnsi="Times New Roman" w:cs="Times New Roman"/>
          <w:sz w:val="24"/>
          <w:szCs w:val="24"/>
        </w:rPr>
        <w:t>é</w:t>
      </w:r>
      <w:r w:rsidR="004A17BB" w:rsidRPr="004A17BB">
        <w:rPr>
          <w:rFonts w:ascii="Times New Roman" w:hAnsi="Times New Roman" w:cs="Times New Roman"/>
          <w:sz w:val="24"/>
          <w:szCs w:val="24"/>
        </w:rPr>
        <w:t>gio da Bahi</w:t>
      </w:r>
      <w:r w:rsidR="005E37A7">
        <w:rPr>
          <w:rFonts w:ascii="Times New Roman" w:hAnsi="Times New Roman" w:cs="Times New Roman"/>
          <w:sz w:val="24"/>
          <w:szCs w:val="24"/>
        </w:rPr>
        <w:t xml:space="preserve">a </w:t>
      </w:r>
      <w:r w:rsidR="005E37A7" w:rsidRPr="005E37A7">
        <w:rPr>
          <w:rFonts w:ascii="Times New Roman" w:hAnsi="Times New Roman" w:cs="Times New Roman"/>
          <w:sz w:val="24"/>
          <w:szCs w:val="24"/>
        </w:rPr>
        <w:t>à</w:t>
      </w:r>
      <w:r w:rsidR="005E37A7">
        <w:rPr>
          <w:rFonts w:ascii="Times New Roman" w:hAnsi="Times New Roman" w:cs="Times New Roman"/>
          <w:sz w:val="24"/>
          <w:szCs w:val="24"/>
        </w:rPr>
        <w:t xml:space="preserve">s sestas feiras </w:t>
      </w:r>
      <w:r w:rsidR="005E37A7" w:rsidRPr="005E37A7">
        <w:rPr>
          <w:rFonts w:ascii="Times New Roman" w:hAnsi="Times New Roman" w:cs="Times New Roman"/>
          <w:sz w:val="24"/>
          <w:szCs w:val="24"/>
        </w:rPr>
        <w:t>à</w:t>
      </w:r>
      <w:r>
        <w:rPr>
          <w:rFonts w:ascii="Times New Roman" w:hAnsi="Times New Roman" w:cs="Times New Roman"/>
          <w:sz w:val="24"/>
          <w:szCs w:val="24"/>
        </w:rPr>
        <w:t xml:space="preserve"> noite, most</w:t>
      </w:r>
      <w:r w:rsidR="004A17BB" w:rsidRPr="004A17BB">
        <w:rPr>
          <w:rFonts w:ascii="Times New Roman" w:hAnsi="Times New Roman" w:cs="Times New Roman"/>
          <w:sz w:val="24"/>
          <w:szCs w:val="24"/>
        </w:rPr>
        <w:t>rando se em todas o Ecce Homo (Lisbon: Ioam de Costa, 1677), 8.</w:t>
      </w:r>
    </w:p>
    <w:p w:rsidR="005F3CB4" w:rsidRPr="00741C35" w:rsidRDefault="005F3CB4" w:rsidP="00741C35">
      <w:pPr>
        <w:spacing w:line="240" w:lineRule="auto"/>
        <w:rPr>
          <w:rFonts w:ascii="Times New Roman" w:hAnsi="Times New Roman" w:cs="Times New Roman"/>
          <w:sz w:val="24"/>
          <w:szCs w:val="24"/>
        </w:rPr>
      </w:pPr>
    </w:p>
    <w:p w:rsidR="00741C35" w:rsidRDefault="00741C35" w:rsidP="00741C35">
      <w:pPr>
        <w:pStyle w:val="Default"/>
        <w:rPr>
          <w:rFonts w:ascii="Times New Roman" w:hAnsi="Times New Roman" w:cs="Times New Roman"/>
        </w:rPr>
      </w:pPr>
      <w:r>
        <w:rPr>
          <w:rFonts w:ascii="Times New Roman" w:hAnsi="Times New Roman" w:cs="Times New Roman"/>
          <w:vertAlign w:val="superscript"/>
        </w:rPr>
        <w:t>56</w:t>
      </w:r>
      <w:r w:rsidR="005E37A7">
        <w:rPr>
          <w:rFonts w:ascii="Times New Roman" w:hAnsi="Times New Roman" w:cs="Times New Roman"/>
        </w:rPr>
        <w:t>Eus</w:t>
      </w:r>
      <w:r w:rsidR="005E37A7" w:rsidRPr="005E37A7">
        <w:rPr>
          <w:rFonts w:ascii="Times New Roman" w:hAnsi="Times New Roman" w:cs="Times New Roman"/>
        </w:rPr>
        <w:t>é</w:t>
      </w:r>
      <w:r w:rsidRPr="00741C35">
        <w:rPr>
          <w:rFonts w:ascii="Times New Roman" w:hAnsi="Times New Roman" w:cs="Times New Roman"/>
        </w:rPr>
        <w:t xml:space="preserve">bio de Mattos, Sermoens do Pe. </w:t>
      </w:r>
      <w:r w:rsidR="005E37A7">
        <w:rPr>
          <w:rFonts w:ascii="Times New Roman" w:hAnsi="Times New Roman" w:cs="Times New Roman"/>
        </w:rPr>
        <w:t>Mestre Fr. Eus</w:t>
      </w:r>
      <w:r w:rsidR="005E37A7" w:rsidRPr="005E37A7">
        <w:rPr>
          <w:rFonts w:ascii="Times New Roman" w:hAnsi="Times New Roman" w:cs="Times New Roman"/>
        </w:rPr>
        <w:t>é</w:t>
      </w:r>
      <w:r w:rsidRPr="00741C35">
        <w:rPr>
          <w:rFonts w:ascii="Times New Roman" w:hAnsi="Times New Roman" w:cs="Times New Roman"/>
        </w:rPr>
        <w:t xml:space="preserve">bio de Mattos (Lisbon: Miguel Deslandes, 1694), 41. </w:t>
      </w:r>
    </w:p>
    <w:p w:rsidR="00741C35" w:rsidRPr="00F27061" w:rsidRDefault="00741C35" w:rsidP="00741C35">
      <w:pPr>
        <w:pStyle w:val="Default"/>
        <w:rPr>
          <w:rFonts w:ascii="Times New Roman" w:hAnsi="Times New Roman" w:cs="Times New Roman"/>
        </w:rPr>
      </w:pPr>
    </w:p>
    <w:p w:rsidR="00741C35" w:rsidRPr="00741C35" w:rsidRDefault="00741C35" w:rsidP="00741C35">
      <w:pPr>
        <w:pStyle w:val="Default"/>
        <w:rPr>
          <w:rFonts w:ascii="Times New Roman" w:hAnsi="Times New Roman" w:cs="Times New Roman"/>
          <w:lang w:val="en-US"/>
        </w:rPr>
      </w:pPr>
      <w:r>
        <w:rPr>
          <w:rFonts w:ascii="Times New Roman" w:hAnsi="Times New Roman" w:cs="Times New Roman"/>
          <w:vertAlign w:val="superscript"/>
          <w:lang w:val="en-US"/>
        </w:rPr>
        <w:t>57</w:t>
      </w:r>
      <w:r w:rsidR="005E37A7">
        <w:rPr>
          <w:rFonts w:ascii="Times New Roman" w:hAnsi="Times New Roman" w:cs="Times New Roman"/>
          <w:lang w:val="en-US"/>
        </w:rPr>
        <w:t>Afr</w:t>
      </w:r>
      <w:r w:rsidR="005E37A7" w:rsidRPr="005E37A7">
        <w:rPr>
          <w:rFonts w:ascii="Times New Roman" w:hAnsi="Times New Roman" w:cs="Times New Roman"/>
          <w:lang w:val="en-US"/>
        </w:rPr>
        <w:t>â</w:t>
      </w:r>
      <w:r w:rsidRPr="00741C35">
        <w:rPr>
          <w:rFonts w:ascii="Times New Roman" w:hAnsi="Times New Roman" w:cs="Times New Roman"/>
          <w:lang w:val="en-US"/>
        </w:rPr>
        <w:t xml:space="preserve">nio Coutinho, An Introduction to Literature in Brazil, trans. Gregory Rabassa (New York: Columbia University Press, 1969), 75-110. </w:t>
      </w:r>
    </w:p>
    <w:p w:rsidR="00741C35" w:rsidRPr="005E37A7" w:rsidRDefault="00741C35" w:rsidP="00741C35">
      <w:pPr>
        <w:spacing w:line="240" w:lineRule="auto"/>
        <w:rPr>
          <w:rFonts w:ascii="Times New Roman" w:hAnsi="Times New Roman" w:cs="Times New Roman"/>
          <w:sz w:val="24"/>
          <w:szCs w:val="24"/>
          <w:lang w:val="en-US"/>
        </w:rPr>
      </w:pPr>
    </w:p>
    <w:sectPr w:rsidR="00741C35" w:rsidRPr="005E37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de">
    <w:altName w:val="Code"/>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DF2"/>
    <w:rsid w:val="0003538B"/>
    <w:rsid w:val="00042CAE"/>
    <w:rsid w:val="00054A57"/>
    <w:rsid w:val="000632D2"/>
    <w:rsid w:val="000A1367"/>
    <w:rsid w:val="000F1AF6"/>
    <w:rsid w:val="00101C64"/>
    <w:rsid w:val="0014516D"/>
    <w:rsid w:val="00154550"/>
    <w:rsid w:val="00155DEC"/>
    <w:rsid w:val="001675EC"/>
    <w:rsid w:val="00193CAC"/>
    <w:rsid w:val="001A591B"/>
    <w:rsid w:val="001B6C49"/>
    <w:rsid w:val="001D1D89"/>
    <w:rsid w:val="001D74AD"/>
    <w:rsid w:val="001F1EC6"/>
    <w:rsid w:val="001F45B4"/>
    <w:rsid w:val="0020672E"/>
    <w:rsid w:val="0021103E"/>
    <w:rsid w:val="002310F0"/>
    <w:rsid w:val="00231127"/>
    <w:rsid w:val="0023571C"/>
    <w:rsid w:val="002624FC"/>
    <w:rsid w:val="00262EC5"/>
    <w:rsid w:val="00291517"/>
    <w:rsid w:val="002B549E"/>
    <w:rsid w:val="002C648F"/>
    <w:rsid w:val="002D1A68"/>
    <w:rsid w:val="002E092E"/>
    <w:rsid w:val="002F2C7B"/>
    <w:rsid w:val="00312335"/>
    <w:rsid w:val="00317E37"/>
    <w:rsid w:val="00324FAF"/>
    <w:rsid w:val="003303CB"/>
    <w:rsid w:val="003538A4"/>
    <w:rsid w:val="00353A33"/>
    <w:rsid w:val="00361046"/>
    <w:rsid w:val="00365EC2"/>
    <w:rsid w:val="00370420"/>
    <w:rsid w:val="00373055"/>
    <w:rsid w:val="00381572"/>
    <w:rsid w:val="00393E25"/>
    <w:rsid w:val="00397609"/>
    <w:rsid w:val="003B4DC9"/>
    <w:rsid w:val="003C16C6"/>
    <w:rsid w:val="003D067D"/>
    <w:rsid w:val="00406DCE"/>
    <w:rsid w:val="0041479F"/>
    <w:rsid w:val="00436DE2"/>
    <w:rsid w:val="004444C3"/>
    <w:rsid w:val="00481D37"/>
    <w:rsid w:val="004839DD"/>
    <w:rsid w:val="004840BE"/>
    <w:rsid w:val="004A17BB"/>
    <w:rsid w:val="004A1E8E"/>
    <w:rsid w:val="004E173E"/>
    <w:rsid w:val="004F2F81"/>
    <w:rsid w:val="00506683"/>
    <w:rsid w:val="005268C0"/>
    <w:rsid w:val="00527332"/>
    <w:rsid w:val="00530EB2"/>
    <w:rsid w:val="0057422F"/>
    <w:rsid w:val="005761FB"/>
    <w:rsid w:val="005865D1"/>
    <w:rsid w:val="005A3164"/>
    <w:rsid w:val="005C4816"/>
    <w:rsid w:val="005D2DAC"/>
    <w:rsid w:val="005E37A7"/>
    <w:rsid w:val="005E6BA2"/>
    <w:rsid w:val="005F3CB4"/>
    <w:rsid w:val="005F76DB"/>
    <w:rsid w:val="00603382"/>
    <w:rsid w:val="00612E7A"/>
    <w:rsid w:val="00627CB9"/>
    <w:rsid w:val="0063197F"/>
    <w:rsid w:val="0065186C"/>
    <w:rsid w:val="00671FDE"/>
    <w:rsid w:val="0067584C"/>
    <w:rsid w:val="00683B81"/>
    <w:rsid w:val="00692131"/>
    <w:rsid w:val="006A33B1"/>
    <w:rsid w:val="006B0607"/>
    <w:rsid w:val="006B45A9"/>
    <w:rsid w:val="006D06D8"/>
    <w:rsid w:val="006D0AFB"/>
    <w:rsid w:val="006F21A3"/>
    <w:rsid w:val="006F7614"/>
    <w:rsid w:val="00700702"/>
    <w:rsid w:val="007033A6"/>
    <w:rsid w:val="00741C35"/>
    <w:rsid w:val="0077095E"/>
    <w:rsid w:val="007864AE"/>
    <w:rsid w:val="00796CE5"/>
    <w:rsid w:val="007A4A6B"/>
    <w:rsid w:val="007A4DE9"/>
    <w:rsid w:val="007A69B6"/>
    <w:rsid w:val="007B44BB"/>
    <w:rsid w:val="007D1ABA"/>
    <w:rsid w:val="007D2C8E"/>
    <w:rsid w:val="007E4204"/>
    <w:rsid w:val="007F3BE4"/>
    <w:rsid w:val="008279F3"/>
    <w:rsid w:val="00847161"/>
    <w:rsid w:val="0086760E"/>
    <w:rsid w:val="00870F40"/>
    <w:rsid w:val="008E6322"/>
    <w:rsid w:val="009214AF"/>
    <w:rsid w:val="00922439"/>
    <w:rsid w:val="00944B02"/>
    <w:rsid w:val="00974C28"/>
    <w:rsid w:val="0097713F"/>
    <w:rsid w:val="009876C6"/>
    <w:rsid w:val="00987BBD"/>
    <w:rsid w:val="0099730A"/>
    <w:rsid w:val="009B7613"/>
    <w:rsid w:val="009D64AB"/>
    <w:rsid w:val="00A02EED"/>
    <w:rsid w:val="00A1027D"/>
    <w:rsid w:val="00A133D4"/>
    <w:rsid w:val="00A15D51"/>
    <w:rsid w:val="00A35740"/>
    <w:rsid w:val="00A35AD3"/>
    <w:rsid w:val="00A4419F"/>
    <w:rsid w:val="00A66CE3"/>
    <w:rsid w:val="00A73AA3"/>
    <w:rsid w:val="00AA6F5F"/>
    <w:rsid w:val="00AE6534"/>
    <w:rsid w:val="00AF3511"/>
    <w:rsid w:val="00B05703"/>
    <w:rsid w:val="00B9504F"/>
    <w:rsid w:val="00BC105B"/>
    <w:rsid w:val="00BC51D9"/>
    <w:rsid w:val="00BE495F"/>
    <w:rsid w:val="00BE6BC2"/>
    <w:rsid w:val="00BE6FED"/>
    <w:rsid w:val="00BF30FC"/>
    <w:rsid w:val="00C02B9E"/>
    <w:rsid w:val="00C03510"/>
    <w:rsid w:val="00C05035"/>
    <w:rsid w:val="00C100F4"/>
    <w:rsid w:val="00C10622"/>
    <w:rsid w:val="00C16BC0"/>
    <w:rsid w:val="00C214F2"/>
    <w:rsid w:val="00C402D9"/>
    <w:rsid w:val="00C5659A"/>
    <w:rsid w:val="00C65E00"/>
    <w:rsid w:val="00C81EFE"/>
    <w:rsid w:val="00C917B1"/>
    <w:rsid w:val="00C91BC3"/>
    <w:rsid w:val="00C93CE2"/>
    <w:rsid w:val="00C9429E"/>
    <w:rsid w:val="00CC3E14"/>
    <w:rsid w:val="00CD07FE"/>
    <w:rsid w:val="00CE0584"/>
    <w:rsid w:val="00D235B2"/>
    <w:rsid w:val="00D37FE6"/>
    <w:rsid w:val="00D520F6"/>
    <w:rsid w:val="00D52A06"/>
    <w:rsid w:val="00DA0D1C"/>
    <w:rsid w:val="00DB7498"/>
    <w:rsid w:val="00DF026E"/>
    <w:rsid w:val="00DF0C8B"/>
    <w:rsid w:val="00DF1183"/>
    <w:rsid w:val="00E23DFA"/>
    <w:rsid w:val="00E25572"/>
    <w:rsid w:val="00E33CEF"/>
    <w:rsid w:val="00E36961"/>
    <w:rsid w:val="00E52135"/>
    <w:rsid w:val="00E52764"/>
    <w:rsid w:val="00E7532A"/>
    <w:rsid w:val="00E834D9"/>
    <w:rsid w:val="00EA2E7C"/>
    <w:rsid w:val="00EA5A04"/>
    <w:rsid w:val="00EA6103"/>
    <w:rsid w:val="00EA7ACF"/>
    <w:rsid w:val="00EC3BDE"/>
    <w:rsid w:val="00ED3B2A"/>
    <w:rsid w:val="00F065F4"/>
    <w:rsid w:val="00F17C06"/>
    <w:rsid w:val="00F27061"/>
    <w:rsid w:val="00F32785"/>
    <w:rsid w:val="00F365EE"/>
    <w:rsid w:val="00F54CCE"/>
    <w:rsid w:val="00F63A36"/>
    <w:rsid w:val="00F76D6A"/>
    <w:rsid w:val="00F85C6E"/>
    <w:rsid w:val="00FB0AF0"/>
    <w:rsid w:val="00FB44CF"/>
    <w:rsid w:val="00FD1DF2"/>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D1DF2"/>
    <w:pPr>
      <w:autoSpaceDE w:val="0"/>
      <w:autoSpaceDN w:val="0"/>
      <w:adjustRightInd w:val="0"/>
      <w:spacing w:after="0" w:line="240" w:lineRule="auto"/>
    </w:pPr>
    <w:rPr>
      <w:rFonts w:ascii="Code" w:hAnsi="Code" w:cs="Code"/>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D1DF2"/>
    <w:pPr>
      <w:autoSpaceDE w:val="0"/>
      <w:autoSpaceDN w:val="0"/>
      <w:adjustRightInd w:val="0"/>
      <w:spacing w:after="0" w:line="240" w:lineRule="auto"/>
    </w:pPr>
    <w:rPr>
      <w:rFonts w:ascii="Code" w:hAnsi="Code" w:cs="Cod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TotalTime>
  <Pages>19</Pages>
  <Words>9347</Words>
  <Characters>53280</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Staff_Sutter</dc:creator>
  <cp:lastModifiedBy>Staff_Sutter</cp:lastModifiedBy>
  <cp:revision>21</cp:revision>
  <dcterms:created xsi:type="dcterms:W3CDTF">2016-04-13T15:51:00Z</dcterms:created>
  <dcterms:modified xsi:type="dcterms:W3CDTF">2016-04-19T15:16:00Z</dcterms:modified>
</cp:coreProperties>
</file>